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2AF77" w14:textId="77777777" w:rsidR="00FD5E6B" w:rsidRDefault="00FD5E6B" w:rsidP="00FD5E6B">
      <w:pPr>
        <w:rPr>
          <w:rFonts w:ascii="Tahoma" w:hAnsi="Tahoma" w:cs="Tahoma"/>
          <w:b/>
          <w:bCs/>
          <w:sz w:val="24"/>
          <w:szCs w:val="24"/>
        </w:rPr>
      </w:pPr>
      <w:r>
        <w:rPr>
          <w:rFonts w:ascii="Tahoma" w:hAnsi="Tahoma" w:cs="Tahoma"/>
          <w:b/>
          <w:bCs/>
          <w:sz w:val="24"/>
          <w:szCs w:val="24"/>
        </w:rPr>
        <w:t>UTICA AGING SERVICES COMMISSON</w:t>
      </w:r>
    </w:p>
    <w:p w14:paraId="2732254D" w14:textId="70F72D7B" w:rsidR="00FD5E6B" w:rsidRDefault="00FD5E6B" w:rsidP="00FD5E6B">
      <w:pPr>
        <w:rPr>
          <w:rFonts w:ascii="Tahoma" w:hAnsi="Tahoma" w:cs="Tahoma"/>
          <w:b/>
          <w:bCs/>
          <w:sz w:val="24"/>
          <w:szCs w:val="24"/>
        </w:rPr>
      </w:pPr>
      <w:r>
        <w:rPr>
          <w:rFonts w:ascii="Tahoma" w:hAnsi="Tahoma" w:cs="Tahoma"/>
          <w:b/>
          <w:bCs/>
          <w:sz w:val="24"/>
          <w:szCs w:val="24"/>
        </w:rPr>
        <w:t>Feb. 12</w:t>
      </w:r>
      <w:r>
        <w:rPr>
          <w:rFonts w:ascii="Tahoma" w:hAnsi="Tahoma" w:cs="Tahoma"/>
          <w:b/>
          <w:bCs/>
          <w:sz w:val="24"/>
          <w:szCs w:val="24"/>
        </w:rPr>
        <w:t>, 2025</w:t>
      </w:r>
    </w:p>
    <w:p w14:paraId="49CDAFDF" w14:textId="77777777" w:rsidR="00FD5E6B" w:rsidRDefault="00FD5E6B" w:rsidP="00FD5E6B">
      <w:pPr>
        <w:rPr>
          <w:rFonts w:ascii="Tahoma" w:hAnsi="Tahoma" w:cs="Tahoma"/>
          <w:b/>
          <w:bCs/>
          <w:sz w:val="24"/>
          <w:szCs w:val="24"/>
        </w:rPr>
      </w:pPr>
    </w:p>
    <w:p w14:paraId="72E0E0FD" w14:textId="77777777" w:rsidR="00FD5E6B" w:rsidRDefault="00FD5E6B" w:rsidP="00FD5E6B">
      <w:pPr>
        <w:rPr>
          <w:rFonts w:ascii="Tahoma" w:hAnsi="Tahoma" w:cs="Tahoma"/>
          <w:sz w:val="24"/>
          <w:szCs w:val="24"/>
        </w:rPr>
      </w:pPr>
      <w:r>
        <w:rPr>
          <w:rFonts w:ascii="Tahoma" w:hAnsi="Tahoma" w:cs="Tahoma"/>
          <w:sz w:val="24"/>
          <w:szCs w:val="24"/>
        </w:rPr>
        <w:t>Notice of this meeting was given in advance by the Village Clerk’s posting in three designated places, and advance notification of the committee by email. The Open Meetings Act is posted on the bulletin board near the back door.</w:t>
      </w:r>
    </w:p>
    <w:p w14:paraId="38244817" w14:textId="77777777" w:rsidR="00FD5E6B" w:rsidRDefault="00FD5E6B" w:rsidP="00FD5E6B">
      <w:pPr>
        <w:rPr>
          <w:rFonts w:ascii="Tahoma" w:hAnsi="Tahoma" w:cs="Tahoma"/>
          <w:sz w:val="24"/>
          <w:szCs w:val="24"/>
        </w:rPr>
      </w:pPr>
    </w:p>
    <w:p w14:paraId="61A3E0B1" w14:textId="58AF9077" w:rsidR="00FD5E6B" w:rsidRDefault="00FD5E6B" w:rsidP="00FD5E6B">
      <w:pPr>
        <w:rPr>
          <w:rFonts w:ascii="Tahoma" w:hAnsi="Tahoma" w:cs="Tahoma"/>
          <w:sz w:val="24"/>
          <w:szCs w:val="24"/>
        </w:rPr>
      </w:pPr>
      <w:r>
        <w:rPr>
          <w:rFonts w:ascii="Tahoma" w:hAnsi="Tahoma" w:cs="Tahoma"/>
          <w:b/>
          <w:bCs/>
          <w:sz w:val="24"/>
          <w:szCs w:val="24"/>
        </w:rPr>
        <w:t>PRESENT:</w:t>
      </w:r>
      <w:r>
        <w:rPr>
          <w:rFonts w:ascii="Tahoma" w:hAnsi="Tahoma" w:cs="Tahoma"/>
          <w:sz w:val="24"/>
          <w:szCs w:val="24"/>
        </w:rPr>
        <w:t xml:space="preserve"> </w:t>
      </w:r>
      <w:r>
        <w:rPr>
          <w:rFonts w:ascii="Tahoma" w:hAnsi="Tahoma" w:cs="Tahoma"/>
          <w:sz w:val="24"/>
          <w:szCs w:val="24"/>
        </w:rPr>
        <w:t>Pat Koch</w:t>
      </w:r>
      <w:r>
        <w:rPr>
          <w:rFonts w:ascii="Tahoma" w:hAnsi="Tahoma" w:cs="Tahoma"/>
          <w:sz w:val="24"/>
          <w:szCs w:val="24"/>
        </w:rPr>
        <w:t xml:space="preserve"> (Chairperson), Diane Lurz (Manager), Ron Erks, Ken Baack, Jim Swanson, Jody Wiemer, Diane Steinhausen, </w:t>
      </w:r>
      <w:r>
        <w:rPr>
          <w:rFonts w:ascii="Tahoma" w:hAnsi="Tahoma" w:cs="Tahoma"/>
          <w:sz w:val="24"/>
          <w:szCs w:val="24"/>
        </w:rPr>
        <w:t>Bob Brauer</w:t>
      </w:r>
      <w:r>
        <w:rPr>
          <w:rFonts w:ascii="Tahoma" w:hAnsi="Tahoma" w:cs="Tahoma"/>
          <w:sz w:val="24"/>
          <w:szCs w:val="24"/>
        </w:rPr>
        <w:t>, Lyn Hemphill, Sandi Swanson</w:t>
      </w:r>
      <w:r>
        <w:rPr>
          <w:rFonts w:ascii="Tahoma" w:hAnsi="Tahoma" w:cs="Tahoma"/>
          <w:sz w:val="24"/>
          <w:szCs w:val="24"/>
        </w:rPr>
        <w:t xml:space="preserve"> and Becky Sandman</w:t>
      </w:r>
    </w:p>
    <w:p w14:paraId="66EFC47C" w14:textId="77777777" w:rsidR="00FD5E6B" w:rsidRDefault="00FD5E6B" w:rsidP="00FD5E6B">
      <w:pPr>
        <w:rPr>
          <w:rFonts w:ascii="Tahoma" w:hAnsi="Tahoma" w:cs="Tahoma"/>
          <w:sz w:val="24"/>
          <w:szCs w:val="24"/>
        </w:rPr>
      </w:pPr>
    </w:p>
    <w:p w14:paraId="1751AF40" w14:textId="493164CF" w:rsidR="00FD5E6B" w:rsidRDefault="00FD5E6B" w:rsidP="00FD5E6B">
      <w:pPr>
        <w:rPr>
          <w:rFonts w:ascii="Tahoma" w:hAnsi="Tahoma" w:cs="Tahoma"/>
          <w:sz w:val="24"/>
          <w:szCs w:val="24"/>
        </w:rPr>
      </w:pPr>
      <w:r>
        <w:rPr>
          <w:rFonts w:ascii="Tahoma" w:hAnsi="Tahoma" w:cs="Tahoma"/>
          <w:b/>
          <w:bCs/>
          <w:sz w:val="24"/>
          <w:szCs w:val="24"/>
        </w:rPr>
        <w:t>GUEST</w:t>
      </w:r>
      <w:r>
        <w:rPr>
          <w:rFonts w:ascii="Tahoma" w:hAnsi="Tahoma" w:cs="Tahoma"/>
          <w:b/>
          <w:bCs/>
          <w:sz w:val="24"/>
          <w:szCs w:val="24"/>
        </w:rPr>
        <w:t>S</w:t>
      </w:r>
      <w:r>
        <w:rPr>
          <w:rFonts w:ascii="Tahoma" w:hAnsi="Tahoma" w:cs="Tahoma"/>
          <w:b/>
          <w:bCs/>
          <w:sz w:val="24"/>
          <w:szCs w:val="24"/>
        </w:rPr>
        <w:t>:</w:t>
      </w:r>
      <w:r>
        <w:rPr>
          <w:rFonts w:ascii="Tahoma" w:hAnsi="Tahoma" w:cs="Tahoma"/>
          <w:sz w:val="24"/>
          <w:szCs w:val="24"/>
        </w:rPr>
        <w:t xml:space="preserve"> Lyle Lurz</w:t>
      </w:r>
      <w:r>
        <w:rPr>
          <w:rFonts w:ascii="Tahoma" w:hAnsi="Tahoma" w:cs="Tahoma"/>
          <w:sz w:val="24"/>
          <w:szCs w:val="24"/>
        </w:rPr>
        <w:t xml:space="preserve"> and Randy </w:t>
      </w:r>
      <w:proofErr w:type="spellStart"/>
      <w:r>
        <w:rPr>
          <w:rFonts w:ascii="Tahoma" w:hAnsi="Tahoma" w:cs="Tahoma"/>
          <w:sz w:val="24"/>
          <w:szCs w:val="24"/>
        </w:rPr>
        <w:t>Steinhuesen</w:t>
      </w:r>
      <w:proofErr w:type="spellEnd"/>
    </w:p>
    <w:p w14:paraId="33BCFACD" w14:textId="77777777" w:rsidR="00FD5E6B" w:rsidRDefault="00FD5E6B" w:rsidP="00FD5E6B">
      <w:pPr>
        <w:rPr>
          <w:rFonts w:ascii="Tahoma" w:hAnsi="Tahoma" w:cs="Tahoma"/>
          <w:sz w:val="24"/>
          <w:szCs w:val="24"/>
        </w:rPr>
      </w:pPr>
    </w:p>
    <w:p w14:paraId="73EE4810" w14:textId="1A1EE95B" w:rsidR="00FD5E6B" w:rsidRDefault="00FD5E6B" w:rsidP="00FD5E6B">
      <w:pPr>
        <w:rPr>
          <w:rFonts w:ascii="Tahoma" w:hAnsi="Tahoma" w:cs="Tahoma"/>
          <w:sz w:val="24"/>
          <w:szCs w:val="24"/>
        </w:rPr>
      </w:pPr>
      <w:r>
        <w:rPr>
          <w:rFonts w:ascii="Tahoma" w:hAnsi="Tahoma" w:cs="Tahoma"/>
          <w:sz w:val="24"/>
          <w:szCs w:val="24"/>
        </w:rPr>
        <w:t>Pat</w:t>
      </w:r>
      <w:r>
        <w:rPr>
          <w:rFonts w:ascii="Tahoma" w:hAnsi="Tahoma" w:cs="Tahoma"/>
          <w:sz w:val="24"/>
          <w:szCs w:val="24"/>
        </w:rPr>
        <w:t xml:space="preserve"> opened the meeting at 12:30 pm. The minutes </w:t>
      </w:r>
      <w:r>
        <w:rPr>
          <w:rFonts w:ascii="Tahoma" w:hAnsi="Tahoma" w:cs="Tahoma"/>
          <w:sz w:val="24"/>
          <w:szCs w:val="24"/>
        </w:rPr>
        <w:t xml:space="preserve">from the January meeting were discussed.  With no additions or corrections, </w:t>
      </w:r>
      <w:r>
        <w:rPr>
          <w:rFonts w:ascii="Tahoma" w:hAnsi="Tahoma" w:cs="Tahoma"/>
          <w:sz w:val="24"/>
          <w:szCs w:val="24"/>
        </w:rPr>
        <w:t xml:space="preserve">the minutes were approved on a motion by Ron. </w:t>
      </w:r>
      <w:r>
        <w:rPr>
          <w:rFonts w:ascii="Tahoma" w:hAnsi="Tahoma" w:cs="Tahoma"/>
          <w:sz w:val="24"/>
          <w:szCs w:val="24"/>
        </w:rPr>
        <w:t>Sandi</w:t>
      </w:r>
      <w:r>
        <w:rPr>
          <w:rFonts w:ascii="Tahoma" w:hAnsi="Tahoma" w:cs="Tahoma"/>
          <w:sz w:val="24"/>
          <w:szCs w:val="24"/>
        </w:rPr>
        <w:t xml:space="preserve"> seconded the motion. Motion carried.</w:t>
      </w:r>
    </w:p>
    <w:p w14:paraId="174F737E" w14:textId="77777777" w:rsidR="00FD5E6B" w:rsidRDefault="00FD5E6B" w:rsidP="00FD5E6B">
      <w:pPr>
        <w:rPr>
          <w:rFonts w:ascii="Tahoma" w:hAnsi="Tahoma" w:cs="Tahoma"/>
          <w:sz w:val="24"/>
          <w:szCs w:val="24"/>
        </w:rPr>
      </w:pPr>
    </w:p>
    <w:p w14:paraId="5E0E6EFB" w14:textId="66DC3501" w:rsidR="00FD5E6B" w:rsidRDefault="00FD5E6B" w:rsidP="00FD5E6B">
      <w:pPr>
        <w:rPr>
          <w:rFonts w:ascii="Tahoma" w:hAnsi="Tahoma" w:cs="Tahoma"/>
          <w:sz w:val="24"/>
          <w:szCs w:val="24"/>
        </w:rPr>
      </w:pPr>
      <w:r>
        <w:rPr>
          <w:rFonts w:ascii="Tahoma" w:hAnsi="Tahoma" w:cs="Tahoma"/>
          <w:sz w:val="24"/>
          <w:szCs w:val="24"/>
          <w:u w:val="single"/>
        </w:rPr>
        <w:t xml:space="preserve">The </w:t>
      </w:r>
      <w:r>
        <w:rPr>
          <w:rFonts w:ascii="Tahoma" w:hAnsi="Tahoma" w:cs="Tahoma"/>
          <w:sz w:val="24"/>
          <w:szCs w:val="24"/>
          <w:u w:val="single"/>
        </w:rPr>
        <w:t>January</w:t>
      </w:r>
      <w:r>
        <w:rPr>
          <w:rFonts w:ascii="Tahoma" w:hAnsi="Tahoma" w:cs="Tahoma"/>
          <w:sz w:val="24"/>
          <w:szCs w:val="24"/>
          <w:u w:val="single"/>
        </w:rPr>
        <w:t xml:space="preserve"> Manager’s Report was given by Diane:</w:t>
      </w:r>
    </w:p>
    <w:p w14:paraId="6AC47497" w14:textId="2341BF95" w:rsidR="00FD5E6B" w:rsidRDefault="00FD5E6B" w:rsidP="00FD5E6B">
      <w:pPr>
        <w:pStyle w:val="ListParagraph"/>
        <w:numPr>
          <w:ilvl w:val="0"/>
          <w:numId w:val="1"/>
        </w:numPr>
        <w:rPr>
          <w:rFonts w:ascii="Tahoma" w:hAnsi="Tahoma" w:cs="Tahoma"/>
          <w:sz w:val="24"/>
          <w:szCs w:val="24"/>
        </w:rPr>
      </w:pPr>
      <w:r>
        <w:rPr>
          <w:rFonts w:ascii="Tahoma" w:hAnsi="Tahoma" w:cs="Tahoma"/>
          <w:sz w:val="24"/>
          <w:szCs w:val="24"/>
        </w:rPr>
        <w:t xml:space="preserve">The Center was open </w:t>
      </w:r>
      <w:r>
        <w:rPr>
          <w:rFonts w:ascii="Tahoma" w:hAnsi="Tahoma" w:cs="Tahoma"/>
          <w:sz w:val="24"/>
          <w:szCs w:val="24"/>
        </w:rPr>
        <w:t>nine</w:t>
      </w:r>
      <w:r>
        <w:rPr>
          <w:rFonts w:ascii="Tahoma" w:hAnsi="Tahoma" w:cs="Tahoma"/>
          <w:sz w:val="24"/>
          <w:szCs w:val="24"/>
        </w:rPr>
        <w:t xml:space="preserve"> days in </w:t>
      </w:r>
      <w:r>
        <w:rPr>
          <w:rFonts w:ascii="Tahoma" w:hAnsi="Tahoma" w:cs="Tahoma"/>
          <w:sz w:val="24"/>
          <w:szCs w:val="24"/>
        </w:rPr>
        <w:t>January</w:t>
      </w:r>
      <w:r>
        <w:rPr>
          <w:rFonts w:ascii="Tahoma" w:hAnsi="Tahoma" w:cs="Tahoma"/>
          <w:sz w:val="24"/>
          <w:szCs w:val="24"/>
        </w:rPr>
        <w:t>.</w:t>
      </w:r>
    </w:p>
    <w:p w14:paraId="0DB9A3CB" w14:textId="3AC11603" w:rsidR="00FD5E6B" w:rsidRDefault="00FD5E6B" w:rsidP="00FD5E6B">
      <w:pPr>
        <w:pStyle w:val="ListParagraph"/>
        <w:numPr>
          <w:ilvl w:val="0"/>
          <w:numId w:val="1"/>
        </w:numPr>
        <w:rPr>
          <w:rFonts w:ascii="Tahoma" w:hAnsi="Tahoma" w:cs="Tahoma"/>
          <w:sz w:val="24"/>
          <w:szCs w:val="24"/>
        </w:rPr>
      </w:pPr>
      <w:r>
        <w:rPr>
          <w:rFonts w:ascii="Tahoma" w:hAnsi="Tahoma" w:cs="Tahoma"/>
          <w:sz w:val="24"/>
          <w:szCs w:val="24"/>
        </w:rPr>
        <w:t>245</w:t>
      </w:r>
      <w:r>
        <w:rPr>
          <w:rFonts w:ascii="Tahoma" w:hAnsi="Tahoma" w:cs="Tahoma"/>
          <w:sz w:val="24"/>
          <w:szCs w:val="24"/>
        </w:rPr>
        <w:t xml:space="preserve"> congregate approved meals were served.</w:t>
      </w:r>
    </w:p>
    <w:p w14:paraId="25CD5B9E" w14:textId="29A2EB94" w:rsidR="00FD5E6B" w:rsidRDefault="00FD5E6B" w:rsidP="00FD5E6B">
      <w:pPr>
        <w:pStyle w:val="ListParagraph"/>
        <w:numPr>
          <w:ilvl w:val="0"/>
          <w:numId w:val="1"/>
        </w:numPr>
        <w:rPr>
          <w:rFonts w:ascii="Tahoma" w:hAnsi="Tahoma" w:cs="Tahoma"/>
          <w:sz w:val="24"/>
          <w:szCs w:val="24"/>
        </w:rPr>
      </w:pPr>
      <w:r>
        <w:rPr>
          <w:rFonts w:ascii="Tahoma" w:hAnsi="Tahoma" w:cs="Tahoma"/>
          <w:sz w:val="24"/>
          <w:szCs w:val="24"/>
        </w:rPr>
        <w:t>16</w:t>
      </w:r>
      <w:r>
        <w:rPr>
          <w:rFonts w:ascii="Tahoma" w:hAnsi="Tahoma" w:cs="Tahoma"/>
          <w:sz w:val="24"/>
          <w:szCs w:val="24"/>
        </w:rPr>
        <w:t xml:space="preserve"> home delivered meals that qualified as home-delivered congregate meals were served.</w:t>
      </w:r>
    </w:p>
    <w:p w14:paraId="52409111" w14:textId="74D8B66E" w:rsidR="00FD5E6B" w:rsidRDefault="00FD5E6B" w:rsidP="00FD5E6B">
      <w:pPr>
        <w:pStyle w:val="ListParagraph"/>
        <w:numPr>
          <w:ilvl w:val="0"/>
          <w:numId w:val="1"/>
        </w:numPr>
        <w:rPr>
          <w:rFonts w:ascii="Tahoma" w:hAnsi="Tahoma" w:cs="Tahoma"/>
          <w:sz w:val="24"/>
          <w:szCs w:val="24"/>
        </w:rPr>
      </w:pPr>
      <w:proofErr w:type="gramStart"/>
      <w:r>
        <w:rPr>
          <w:rFonts w:ascii="Tahoma" w:hAnsi="Tahoma" w:cs="Tahoma"/>
          <w:sz w:val="24"/>
          <w:szCs w:val="24"/>
        </w:rPr>
        <w:t>1</w:t>
      </w:r>
      <w:r>
        <w:rPr>
          <w:rFonts w:ascii="Tahoma" w:hAnsi="Tahoma" w:cs="Tahoma"/>
          <w:sz w:val="24"/>
          <w:szCs w:val="24"/>
        </w:rPr>
        <w:t>1</w:t>
      </w:r>
      <w:r>
        <w:rPr>
          <w:rFonts w:ascii="Tahoma" w:hAnsi="Tahoma" w:cs="Tahoma"/>
          <w:sz w:val="24"/>
          <w:szCs w:val="24"/>
        </w:rPr>
        <w:t xml:space="preserve"> to</w:t>
      </w:r>
      <w:proofErr w:type="gramEnd"/>
      <w:r>
        <w:rPr>
          <w:rFonts w:ascii="Tahoma" w:hAnsi="Tahoma" w:cs="Tahoma"/>
          <w:sz w:val="24"/>
          <w:szCs w:val="24"/>
        </w:rPr>
        <w:t>-go meals that qualified as congregate meals were served.</w:t>
      </w:r>
    </w:p>
    <w:p w14:paraId="120A1CC2" w14:textId="59886818" w:rsidR="00FD5E6B" w:rsidRDefault="00FD5E6B" w:rsidP="00FD5E6B">
      <w:pPr>
        <w:pStyle w:val="ListParagraph"/>
        <w:numPr>
          <w:ilvl w:val="0"/>
          <w:numId w:val="1"/>
        </w:numPr>
        <w:rPr>
          <w:rFonts w:ascii="Tahoma" w:hAnsi="Tahoma" w:cs="Tahoma"/>
          <w:sz w:val="24"/>
          <w:szCs w:val="24"/>
        </w:rPr>
      </w:pPr>
      <w:r>
        <w:rPr>
          <w:rFonts w:ascii="Tahoma" w:hAnsi="Tahoma" w:cs="Tahoma"/>
          <w:sz w:val="24"/>
          <w:szCs w:val="24"/>
        </w:rPr>
        <w:t>2</w:t>
      </w:r>
      <w:r>
        <w:rPr>
          <w:rFonts w:ascii="Tahoma" w:hAnsi="Tahoma" w:cs="Tahoma"/>
          <w:sz w:val="24"/>
          <w:szCs w:val="24"/>
        </w:rPr>
        <w:t xml:space="preserve"> meals that were non-approved as congregate meals were served (eat-in guests under age 60).</w:t>
      </w:r>
    </w:p>
    <w:p w14:paraId="28FE0150" w14:textId="618EA98E" w:rsidR="00FD5E6B" w:rsidRDefault="00FD5E6B" w:rsidP="00FD5E6B">
      <w:pPr>
        <w:pStyle w:val="ListParagraph"/>
        <w:numPr>
          <w:ilvl w:val="0"/>
          <w:numId w:val="1"/>
        </w:numPr>
        <w:rPr>
          <w:rFonts w:ascii="Tahoma" w:hAnsi="Tahoma" w:cs="Tahoma"/>
          <w:sz w:val="24"/>
          <w:szCs w:val="24"/>
        </w:rPr>
      </w:pPr>
      <w:r>
        <w:rPr>
          <w:rFonts w:ascii="Tahoma" w:hAnsi="Tahoma" w:cs="Tahoma"/>
          <w:sz w:val="24"/>
          <w:szCs w:val="24"/>
        </w:rPr>
        <w:t>274</w:t>
      </w:r>
      <w:r>
        <w:rPr>
          <w:rFonts w:ascii="Tahoma" w:hAnsi="Tahoma" w:cs="Tahoma"/>
          <w:sz w:val="24"/>
          <w:szCs w:val="24"/>
        </w:rPr>
        <w:t xml:space="preserve"> total senior meals were served.</w:t>
      </w:r>
    </w:p>
    <w:p w14:paraId="338534CD" w14:textId="4F2156FB" w:rsidR="00FD5E6B" w:rsidRDefault="00FD5E6B" w:rsidP="00FD5E6B">
      <w:pPr>
        <w:pStyle w:val="ListParagraph"/>
        <w:numPr>
          <w:ilvl w:val="0"/>
          <w:numId w:val="1"/>
        </w:numPr>
        <w:rPr>
          <w:rFonts w:ascii="Tahoma" w:hAnsi="Tahoma" w:cs="Tahoma"/>
          <w:sz w:val="24"/>
          <w:szCs w:val="24"/>
        </w:rPr>
      </w:pPr>
      <w:r>
        <w:rPr>
          <w:rFonts w:ascii="Tahoma" w:hAnsi="Tahoma" w:cs="Tahoma"/>
          <w:sz w:val="24"/>
          <w:szCs w:val="24"/>
        </w:rPr>
        <w:t>1</w:t>
      </w:r>
      <w:r>
        <w:rPr>
          <w:rFonts w:ascii="Tahoma" w:hAnsi="Tahoma" w:cs="Tahoma"/>
          <w:sz w:val="24"/>
          <w:szCs w:val="24"/>
        </w:rPr>
        <w:t>99</w:t>
      </w:r>
      <w:r>
        <w:rPr>
          <w:rFonts w:ascii="Tahoma" w:hAnsi="Tahoma" w:cs="Tahoma"/>
          <w:sz w:val="24"/>
          <w:szCs w:val="24"/>
        </w:rPr>
        <w:t xml:space="preserve"> exercise units represented 2</w:t>
      </w:r>
      <w:r>
        <w:rPr>
          <w:rFonts w:ascii="Tahoma" w:hAnsi="Tahoma" w:cs="Tahoma"/>
          <w:sz w:val="24"/>
          <w:szCs w:val="24"/>
        </w:rPr>
        <w:t>8</w:t>
      </w:r>
      <w:r>
        <w:rPr>
          <w:rFonts w:ascii="Tahoma" w:hAnsi="Tahoma" w:cs="Tahoma"/>
          <w:sz w:val="24"/>
          <w:szCs w:val="24"/>
        </w:rPr>
        <w:t xml:space="preserve"> people doing exercises. Exercise room use was </w:t>
      </w:r>
      <w:r>
        <w:rPr>
          <w:rFonts w:ascii="Tahoma" w:hAnsi="Tahoma" w:cs="Tahoma"/>
          <w:sz w:val="24"/>
          <w:szCs w:val="24"/>
        </w:rPr>
        <w:t>146</w:t>
      </w:r>
      <w:r>
        <w:rPr>
          <w:rFonts w:ascii="Tahoma" w:hAnsi="Tahoma" w:cs="Tahoma"/>
          <w:sz w:val="24"/>
          <w:szCs w:val="24"/>
        </w:rPr>
        <w:t xml:space="preserve"> units and chair yoga </w:t>
      </w:r>
      <w:proofErr w:type="gramStart"/>
      <w:r>
        <w:rPr>
          <w:rFonts w:ascii="Tahoma" w:hAnsi="Tahoma" w:cs="Tahoma"/>
          <w:sz w:val="24"/>
          <w:szCs w:val="24"/>
        </w:rPr>
        <w:t>was</w:t>
      </w:r>
      <w:proofErr w:type="gramEnd"/>
      <w:r>
        <w:rPr>
          <w:rFonts w:ascii="Tahoma" w:hAnsi="Tahoma" w:cs="Tahoma"/>
          <w:sz w:val="24"/>
          <w:szCs w:val="24"/>
        </w:rPr>
        <w:t xml:space="preserve"> </w:t>
      </w:r>
      <w:r>
        <w:rPr>
          <w:rFonts w:ascii="Tahoma" w:hAnsi="Tahoma" w:cs="Tahoma"/>
          <w:sz w:val="24"/>
          <w:szCs w:val="24"/>
        </w:rPr>
        <w:t>53</w:t>
      </w:r>
      <w:r>
        <w:rPr>
          <w:rFonts w:ascii="Tahoma" w:hAnsi="Tahoma" w:cs="Tahoma"/>
          <w:sz w:val="24"/>
          <w:szCs w:val="24"/>
        </w:rPr>
        <w:t xml:space="preserve"> units.</w:t>
      </w:r>
      <w:r w:rsidR="008E6DA0">
        <w:rPr>
          <w:rFonts w:ascii="Tahoma" w:hAnsi="Tahoma" w:cs="Tahoma"/>
          <w:sz w:val="24"/>
          <w:szCs w:val="24"/>
        </w:rPr>
        <w:t xml:space="preserve">  This is an increase in usage.</w:t>
      </w:r>
    </w:p>
    <w:p w14:paraId="1847750A" w14:textId="108DF67B" w:rsidR="00FD5E6B" w:rsidRDefault="00FD5E6B" w:rsidP="00FD5E6B">
      <w:pPr>
        <w:pStyle w:val="ListParagraph"/>
        <w:numPr>
          <w:ilvl w:val="0"/>
          <w:numId w:val="1"/>
        </w:numPr>
        <w:rPr>
          <w:rFonts w:ascii="Tahoma" w:hAnsi="Tahoma" w:cs="Tahoma"/>
          <w:sz w:val="24"/>
          <w:szCs w:val="24"/>
        </w:rPr>
      </w:pPr>
      <w:r>
        <w:rPr>
          <w:rFonts w:ascii="Tahoma" w:hAnsi="Tahoma" w:cs="Tahoma"/>
          <w:sz w:val="24"/>
          <w:szCs w:val="24"/>
        </w:rPr>
        <w:t>11</w:t>
      </w:r>
      <w:r>
        <w:rPr>
          <w:rFonts w:ascii="Tahoma" w:hAnsi="Tahoma" w:cs="Tahoma"/>
          <w:sz w:val="24"/>
          <w:szCs w:val="24"/>
        </w:rPr>
        <w:t xml:space="preserve"> blood pressure checks were done. </w:t>
      </w:r>
    </w:p>
    <w:p w14:paraId="0861CEF0" w14:textId="038DF0D6" w:rsidR="00FD5E6B" w:rsidRDefault="00FD5E6B" w:rsidP="00FD5E6B">
      <w:pPr>
        <w:pStyle w:val="ListParagraph"/>
        <w:numPr>
          <w:ilvl w:val="0"/>
          <w:numId w:val="1"/>
        </w:numPr>
        <w:rPr>
          <w:rFonts w:ascii="Tahoma" w:hAnsi="Tahoma" w:cs="Tahoma"/>
          <w:sz w:val="24"/>
          <w:szCs w:val="24"/>
        </w:rPr>
      </w:pPr>
      <w:r>
        <w:rPr>
          <w:rFonts w:ascii="Tahoma" w:hAnsi="Tahoma" w:cs="Tahoma"/>
          <w:sz w:val="24"/>
          <w:szCs w:val="24"/>
        </w:rPr>
        <w:t>224</w:t>
      </w:r>
      <w:r>
        <w:rPr>
          <w:rFonts w:ascii="Tahoma" w:hAnsi="Tahoma" w:cs="Tahoma"/>
          <w:sz w:val="24"/>
          <w:szCs w:val="24"/>
        </w:rPr>
        <w:t xml:space="preserve"> social units represent </w:t>
      </w:r>
      <w:r>
        <w:rPr>
          <w:rFonts w:ascii="Tahoma" w:hAnsi="Tahoma" w:cs="Tahoma"/>
          <w:sz w:val="24"/>
          <w:szCs w:val="24"/>
        </w:rPr>
        <w:t>40</w:t>
      </w:r>
      <w:r>
        <w:rPr>
          <w:rFonts w:ascii="Tahoma" w:hAnsi="Tahoma" w:cs="Tahoma"/>
          <w:sz w:val="24"/>
          <w:szCs w:val="24"/>
        </w:rPr>
        <w:t xml:space="preserve"> people participating in games &amp; activities.</w:t>
      </w:r>
    </w:p>
    <w:p w14:paraId="2B4C798C" w14:textId="77777777" w:rsidR="00FD5E6B" w:rsidRDefault="00FD5E6B" w:rsidP="00FD5E6B">
      <w:pPr>
        <w:pStyle w:val="ListParagraph"/>
        <w:numPr>
          <w:ilvl w:val="0"/>
          <w:numId w:val="1"/>
        </w:numPr>
        <w:rPr>
          <w:rFonts w:ascii="Tahoma" w:hAnsi="Tahoma" w:cs="Tahoma"/>
          <w:sz w:val="24"/>
          <w:szCs w:val="24"/>
        </w:rPr>
      </w:pPr>
      <w:r>
        <w:rPr>
          <w:rFonts w:ascii="Tahoma" w:hAnsi="Tahoma" w:cs="Tahoma"/>
          <w:sz w:val="24"/>
          <w:szCs w:val="24"/>
        </w:rPr>
        <w:t>100 or more newsletters with monthly menus &amp; programs were distributed.</w:t>
      </w:r>
    </w:p>
    <w:p w14:paraId="2FDFB7B8" w14:textId="43E5B9C9" w:rsidR="00FD5E6B" w:rsidRDefault="00FD5E6B" w:rsidP="00FD5E6B">
      <w:pPr>
        <w:pStyle w:val="ListParagraph"/>
        <w:numPr>
          <w:ilvl w:val="0"/>
          <w:numId w:val="1"/>
        </w:numPr>
        <w:rPr>
          <w:rFonts w:ascii="Tahoma" w:hAnsi="Tahoma" w:cs="Tahoma"/>
          <w:sz w:val="24"/>
          <w:szCs w:val="24"/>
        </w:rPr>
      </w:pPr>
      <w:r>
        <w:rPr>
          <w:rFonts w:ascii="Tahoma" w:hAnsi="Tahoma" w:cs="Tahoma"/>
          <w:sz w:val="24"/>
          <w:szCs w:val="24"/>
        </w:rPr>
        <w:t>117</w:t>
      </w:r>
      <w:r>
        <w:rPr>
          <w:rFonts w:ascii="Tahoma" w:hAnsi="Tahoma" w:cs="Tahoma"/>
          <w:sz w:val="24"/>
          <w:szCs w:val="24"/>
        </w:rPr>
        <w:t xml:space="preserve"> volunteer hours were provided at the Senior Center during regular meal days (an average of 7 volunteers per meal day).</w:t>
      </w:r>
    </w:p>
    <w:p w14:paraId="3497C8BD" w14:textId="0A7C9922" w:rsidR="00FD5E6B" w:rsidRDefault="00FD5E6B" w:rsidP="00FD5E6B">
      <w:pPr>
        <w:pStyle w:val="ListParagraph"/>
        <w:numPr>
          <w:ilvl w:val="0"/>
          <w:numId w:val="1"/>
        </w:numPr>
        <w:rPr>
          <w:rFonts w:ascii="Tahoma" w:hAnsi="Tahoma" w:cs="Tahoma"/>
          <w:sz w:val="24"/>
          <w:szCs w:val="24"/>
        </w:rPr>
      </w:pPr>
      <w:r>
        <w:rPr>
          <w:rFonts w:ascii="Tahoma" w:hAnsi="Tahoma" w:cs="Tahoma"/>
          <w:sz w:val="24"/>
          <w:szCs w:val="24"/>
        </w:rPr>
        <w:t>January</w:t>
      </w:r>
      <w:r>
        <w:rPr>
          <w:rFonts w:ascii="Tahoma" w:hAnsi="Tahoma" w:cs="Tahoma"/>
          <w:sz w:val="24"/>
          <w:szCs w:val="24"/>
        </w:rPr>
        <w:t xml:space="preserve"> activities were: </w:t>
      </w:r>
      <w:r>
        <w:rPr>
          <w:rFonts w:ascii="Tahoma" w:hAnsi="Tahoma" w:cs="Tahoma"/>
          <w:sz w:val="24"/>
          <w:szCs w:val="24"/>
        </w:rPr>
        <w:t>“Corn Hole Bean Bag Toss”; “Name That Tune” with Sandi Swanson</w:t>
      </w:r>
      <w:r>
        <w:rPr>
          <w:rFonts w:ascii="Tahoma" w:hAnsi="Tahoma" w:cs="Tahoma"/>
          <w:sz w:val="24"/>
          <w:szCs w:val="24"/>
        </w:rPr>
        <w:t xml:space="preserve">; </w:t>
      </w:r>
      <w:r w:rsidR="008E6DA0">
        <w:rPr>
          <w:rFonts w:ascii="Tahoma" w:hAnsi="Tahoma" w:cs="Tahoma"/>
          <w:sz w:val="24"/>
          <w:szCs w:val="24"/>
        </w:rPr>
        <w:t>“</w:t>
      </w:r>
      <w:r>
        <w:rPr>
          <w:rFonts w:ascii="Tahoma" w:hAnsi="Tahoma" w:cs="Tahoma"/>
          <w:sz w:val="24"/>
          <w:szCs w:val="24"/>
        </w:rPr>
        <w:t>Wheel of Fortune</w:t>
      </w:r>
      <w:r w:rsidR="008E6DA0">
        <w:rPr>
          <w:rFonts w:ascii="Tahoma" w:hAnsi="Tahoma" w:cs="Tahoma"/>
          <w:sz w:val="24"/>
          <w:szCs w:val="24"/>
        </w:rPr>
        <w:t>”</w:t>
      </w:r>
      <w:r>
        <w:rPr>
          <w:rFonts w:ascii="Tahoma" w:hAnsi="Tahoma" w:cs="Tahoma"/>
          <w:sz w:val="24"/>
          <w:szCs w:val="24"/>
        </w:rPr>
        <w:t xml:space="preserve">; </w:t>
      </w:r>
      <w:r w:rsidR="008E6DA0">
        <w:rPr>
          <w:rFonts w:ascii="Tahoma" w:hAnsi="Tahoma" w:cs="Tahoma"/>
          <w:sz w:val="24"/>
          <w:szCs w:val="24"/>
        </w:rPr>
        <w:t>“Craft” Valentine’s Day Box”; and “BINGO”</w:t>
      </w:r>
    </w:p>
    <w:p w14:paraId="3DFCCBA8" w14:textId="0D87BF1F" w:rsidR="00FD5E6B" w:rsidRDefault="00FD5E6B" w:rsidP="00FD5E6B">
      <w:pPr>
        <w:pStyle w:val="ListParagraph"/>
        <w:numPr>
          <w:ilvl w:val="0"/>
          <w:numId w:val="1"/>
        </w:numPr>
        <w:rPr>
          <w:rFonts w:ascii="Tahoma" w:hAnsi="Tahoma" w:cs="Tahoma"/>
          <w:sz w:val="24"/>
          <w:szCs w:val="24"/>
        </w:rPr>
      </w:pPr>
      <w:r>
        <w:rPr>
          <w:rFonts w:ascii="Tahoma" w:hAnsi="Tahoma" w:cs="Tahoma"/>
          <w:sz w:val="24"/>
          <w:szCs w:val="24"/>
        </w:rPr>
        <w:t>The nutrition lesson was “</w:t>
      </w:r>
      <w:r w:rsidR="008E6DA0">
        <w:rPr>
          <w:rFonts w:ascii="Tahoma" w:hAnsi="Tahoma" w:cs="Tahoma"/>
          <w:sz w:val="24"/>
          <w:szCs w:val="24"/>
        </w:rPr>
        <w:t>Tis the Season for Good Digestion”</w:t>
      </w:r>
      <w:r>
        <w:rPr>
          <w:rFonts w:ascii="Tahoma" w:hAnsi="Tahoma" w:cs="Tahoma"/>
          <w:sz w:val="24"/>
          <w:szCs w:val="24"/>
        </w:rPr>
        <w:t xml:space="preserve"> </w:t>
      </w:r>
    </w:p>
    <w:p w14:paraId="261DD36F" w14:textId="585505A9" w:rsidR="00FD5E6B" w:rsidRDefault="00FD5E6B" w:rsidP="00FD5E6B">
      <w:pPr>
        <w:pStyle w:val="ListParagraph"/>
        <w:numPr>
          <w:ilvl w:val="0"/>
          <w:numId w:val="1"/>
        </w:numPr>
        <w:rPr>
          <w:rFonts w:ascii="Tahoma" w:hAnsi="Tahoma" w:cs="Tahoma"/>
          <w:sz w:val="24"/>
          <w:szCs w:val="24"/>
        </w:rPr>
      </w:pPr>
      <w:r>
        <w:rPr>
          <w:rFonts w:ascii="Tahoma" w:hAnsi="Tahoma" w:cs="Tahoma"/>
          <w:sz w:val="24"/>
          <w:szCs w:val="24"/>
        </w:rPr>
        <w:t xml:space="preserve">Chair Yoga Classes </w:t>
      </w:r>
      <w:proofErr w:type="gramStart"/>
      <w:r>
        <w:rPr>
          <w:rFonts w:ascii="Tahoma" w:hAnsi="Tahoma" w:cs="Tahoma"/>
          <w:sz w:val="24"/>
          <w:szCs w:val="24"/>
        </w:rPr>
        <w:t>held</w:t>
      </w:r>
      <w:proofErr w:type="gramEnd"/>
      <w:r>
        <w:rPr>
          <w:rFonts w:ascii="Tahoma" w:hAnsi="Tahoma" w:cs="Tahoma"/>
          <w:sz w:val="24"/>
          <w:szCs w:val="24"/>
        </w:rPr>
        <w:t xml:space="preserve"> </w:t>
      </w:r>
      <w:r w:rsidR="008E6DA0">
        <w:rPr>
          <w:rFonts w:ascii="Tahoma" w:hAnsi="Tahoma" w:cs="Tahoma"/>
          <w:sz w:val="24"/>
          <w:szCs w:val="24"/>
        </w:rPr>
        <w:t>7</w:t>
      </w:r>
      <w:r>
        <w:rPr>
          <w:rFonts w:ascii="Tahoma" w:hAnsi="Tahoma" w:cs="Tahoma"/>
          <w:sz w:val="24"/>
          <w:szCs w:val="24"/>
        </w:rPr>
        <w:t xml:space="preserve"> days in </w:t>
      </w:r>
      <w:r w:rsidR="008E6DA0">
        <w:rPr>
          <w:rFonts w:ascii="Tahoma" w:hAnsi="Tahoma" w:cs="Tahoma"/>
          <w:sz w:val="24"/>
          <w:szCs w:val="24"/>
        </w:rPr>
        <w:t>January</w:t>
      </w:r>
      <w:r>
        <w:rPr>
          <w:rFonts w:ascii="Tahoma" w:hAnsi="Tahoma" w:cs="Tahoma"/>
          <w:sz w:val="24"/>
          <w:szCs w:val="24"/>
        </w:rPr>
        <w:t>.</w:t>
      </w:r>
    </w:p>
    <w:p w14:paraId="61451646" w14:textId="65D453A1" w:rsidR="00FD5E6B" w:rsidRDefault="00FD5E6B" w:rsidP="00FD5E6B">
      <w:pPr>
        <w:pStyle w:val="ListParagraph"/>
        <w:numPr>
          <w:ilvl w:val="0"/>
          <w:numId w:val="1"/>
        </w:numPr>
        <w:rPr>
          <w:rFonts w:ascii="Tahoma" w:hAnsi="Tahoma" w:cs="Tahoma"/>
          <w:sz w:val="24"/>
          <w:szCs w:val="24"/>
        </w:rPr>
      </w:pPr>
      <w:r>
        <w:rPr>
          <w:rFonts w:ascii="Tahoma" w:hAnsi="Tahoma" w:cs="Tahoma"/>
          <w:sz w:val="24"/>
          <w:szCs w:val="24"/>
        </w:rPr>
        <w:t xml:space="preserve">Lyle and Diane </w:t>
      </w:r>
      <w:r w:rsidR="008E6DA0">
        <w:rPr>
          <w:rFonts w:ascii="Tahoma" w:hAnsi="Tahoma" w:cs="Tahoma"/>
          <w:sz w:val="24"/>
          <w:szCs w:val="24"/>
        </w:rPr>
        <w:t>were not available to attend Village meetings in January.</w:t>
      </w:r>
    </w:p>
    <w:p w14:paraId="32746A2D" w14:textId="0AF23F8C" w:rsidR="00FD5E6B" w:rsidRDefault="00FD5E6B" w:rsidP="00FD5E6B">
      <w:pPr>
        <w:pStyle w:val="ListParagraph"/>
        <w:numPr>
          <w:ilvl w:val="0"/>
          <w:numId w:val="1"/>
        </w:numPr>
        <w:rPr>
          <w:rFonts w:ascii="Tahoma" w:hAnsi="Tahoma" w:cs="Tahoma"/>
          <w:sz w:val="24"/>
          <w:szCs w:val="24"/>
        </w:rPr>
      </w:pPr>
      <w:r>
        <w:rPr>
          <w:rFonts w:ascii="Tahoma" w:hAnsi="Tahoma" w:cs="Tahoma"/>
          <w:sz w:val="24"/>
          <w:szCs w:val="24"/>
        </w:rPr>
        <w:t>There w</w:t>
      </w:r>
      <w:r w:rsidR="008E6DA0">
        <w:rPr>
          <w:rFonts w:ascii="Tahoma" w:hAnsi="Tahoma" w:cs="Tahoma"/>
          <w:sz w:val="24"/>
          <w:szCs w:val="24"/>
        </w:rPr>
        <w:t>as</w:t>
      </w:r>
      <w:r>
        <w:rPr>
          <w:rFonts w:ascii="Tahoma" w:hAnsi="Tahoma" w:cs="Tahoma"/>
          <w:sz w:val="24"/>
          <w:szCs w:val="24"/>
        </w:rPr>
        <w:t xml:space="preserve"> </w:t>
      </w:r>
      <w:r w:rsidR="008E6DA0">
        <w:rPr>
          <w:rFonts w:ascii="Tahoma" w:hAnsi="Tahoma" w:cs="Tahoma"/>
          <w:sz w:val="24"/>
          <w:szCs w:val="24"/>
        </w:rPr>
        <w:t>one</w:t>
      </w:r>
      <w:r>
        <w:rPr>
          <w:rFonts w:ascii="Tahoma" w:hAnsi="Tahoma" w:cs="Tahoma"/>
          <w:sz w:val="24"/>
          <w:szCs w:val="24"/>
        </w:rPr>
        <w:t xml:space="preserve"> rental in </w:t>
      </w:r>
      <w:r w:rsidR="008E6DA0">
        <w:rPr>
          <w:rFonts w:ascii="Tahoma" w:hAnsi="Tahoma" w:cs="Tahoma"/>
          <w:sz w:val="24"/>
          <w:szCs w:val="24"/>
        </w:rPr>
        <w:t>January</w:t>
      </w:r>
      <w:r>
        <w:rPr>
          <w:rFonts w:ascii="Tahoma" w:hAnsi="Tahoma" w:cs="Tahoma"/>
          <w:sz w:val="24"/>
          <w:szCs w:val="24"/>
        </w:rPr>
        <w:t xml:space="preserve">.  </w:t>
      </w:r>
      <w:r w:rsidR="008E6DA0">
        <w:rPr>
          <w:rFonts w:ascii="Tahoma" w:hAnsi="Tahoma" w:cs="Tahoma"/>
          <w:sz w:val="24"/>
          <w:szCs w:val="24"/>
        </w:rPr>
        <w:t>Two</w:t>
      </w:r>
      <w:r>
        <w:rPr>
          <w:rFonts w:ascii="Tahoma" w:hAnsi="Tahoma" w:cs="Tahoma"/>
          <w:sz w:val="24"/>
          <w:szCs w:val="24"/>
        </w:rPr>
        <w:t xml:space="preserve"> rental</w:t>
      </w:r>
      <w:r w:rsidR="008E6DA0">
        <w:rPr>
          <w:rFonts w:ascii="Tahoma" w:hAnsi="Tahoma" w:cs="Tahoma"/>
          <w:sz w:val="24"/>
          <w:szCs w:val="24"/>
        </w:rPr>
        <w:t>s</w:t>
      </w:r>
      <w:r>
        <w:rPr>
          <w:rFonts w:ascii="Tahoma" w:hAnsi="Tahoma" w:cs="Tahoma"/>
          <w:sz w:val="24"/>
          <w:szCs w:val="24"/>
        </w:rPr>
        <w:t xml:space="preserve"> </w:t>
      </w:r>
      <w:r w:rsidR="008E6DA0">
        <w:rPr>
          <w:rFonts w:ascii="Tahoma" w:hAnsi="Tahoma" w:cs="Tahoma"/>
          <w:sz w:val="24"/>
          <w:szCs w:val="24"/>
        </w:rPr>
        <w:t>are</w:t>
      </w:r>
      <w:r>
        <w:rPr>
          <w:rFonts w:ascii="Tahoma" w:hAnsi="Tahoma" w:cs="Tahoma"/>
          <w:sz w:val="24"/>
          <w:szCs w:val="24"/>
        </w:rPr>
        <w:t xml:space="preserve"> scheduled for </w:t>
      </w:r>
      <w:r w:rsidR="008E6DA0">
        <w:rPr>
          <w:rFonts w:ascii="Tahoma" w:hAnsi="Tahoma" w:cs="Tahoma"/>
          <w:sz w:val="24"/>
          <w:szCs w:val="24"/>
        </w:rPr>
        <w:t>February</w:t>
      </w:r>
      <w:r>
        <w:rPr>
          <w:rFonts w:ascii="Tahoma" w:hAnsi="Tahoma" w:cs="Tahoma"/>
          <w:sz w:val="24"/>
          <w:szCs w:val="24"/>
        </w:rPr>
        <w:t>.</w:t>
      </w:r>
    </w:p>
    <w:p w14:paraId="72B42C06" w14:textId="07A00133" w:rsidR="008E6DA0" w:rsidRDefault="008E6DA0" w:rsidP="00FD5E6B">
      <w:pPr>
        <w:pStyle w:val="ListParagraph"/>
        <w:numPr>
          <w:ilvl w:val="0"/>
          <w:numId w:val="1"/>
        </w:numPr>
        <w:rPr>
          <w:rFonts w:ascii="Tahoma" w:hAnsi="Tahoma" w:cs="Tahoma"/>
          <w:sz w:val="24"/>
          <w:szCs w:val="24"/>
        </w:rPr>
      </w:pPr>
      <w:r>
        <w:rPr>
          <w:rFonts w:ascii="Tahoma" w:hAnsi="Tahoma" w:cs="Tahoma"/>
          <w:sz w:val="24"/>
          <w:szCs w:val="24"/>
        </w:rPr>
        <w:t>The Shark Vac is well-liked by Pat Kirkpatrick.  Lyle likes using the Shop Vac.</w:t>
      </w:r>
    </w:p>
    <w:p w14:paraId="547406CD" w14:textId="4CC60870" w:rsidR="008E6DA0" w:rsidRDefault="008E6DA0" w:rsidP="00FD5E6B">
      <w:pPr>
        <w:pStyle w:val="ListParagraph"/>
        <w:numPr>
          <w:ilvl w:val="0"/>
          <w:numId w:val="1"/>
        </w:numPr>
        <w:rPr>
          <w:rFonts w:ascii="Tahoma" w:hAnsi="Tahoma" w:cs="Tahoma"/>
          <w:sz w:val="24"/>
          <w:szCs w:val="24"/>
        </w:rPr>
      </w:pPr>
      <w:r>
        <w:rPr>
          <w:rFonts w:ascii="Tahoma" w:hAnsi="Tahoma" w:cs="Tahoma"/>
          <w:sz w:val="24"/>
          <w:szCs w:val="24"/>
        </w:rPr>
        <w:t>The Life Pro Exercise Machine has arrived.  It will be reimbursed by Dr. Roger Meyer and Betty Meyer.</w:t>
      </w:r>
    </w:p>
    <w:p w14:paraId="4F2FA4E3" w14:textId="77777777" w:rsidR="008E6DA0" w:rsidRPr="008E6DA0" w:rsidRDefault="008E6DA0" w:rsidP="008E6DA0">
      <w:pPr>
        <w:rPr>
          <w:rFonts w:ascii="Tahoma" w:hAnsi="Tahoma" w:cs="Tahoma"/>
          <w:sz w:val="24"/>
          <w:szCs w:val="24"/>
        </w:rPr>
      </w:pPr>
    </w:p>
    <w:p w14:paraId="7C57D88B" w14:textId="77777777" w:rsidR="00FD5E6B" w:rsidRDefault="00FD5E6B" w:rsidP="00FD5E6B">
      <w:pPr>
        <w:rPr>
          <w:rFonts w:ascii="Tahoma" w:hAnsi="Tahoma" w:cs="Tahoma"/>
          <w:sz w:val="24"/>
          <w:szCs w:val="24"/>
        </w:rPr>
      </w:pPr>
    </w:p>
    <w:p w14:paraId="511B3685" w14:textId="77777777" w:rsidR="00FD5E6B" w:rsidRDefault="00FD5E6B" w:rsidP="00FD5E6B">
      <w:pPr>
        <w:rPr>
          <w:rFonts w:ascii="Tahoma" w:hAnsi="Tahoma" w:cs="Tahoma"/>
          <w:b/>
          <w:bCs/>
          <w:sz w:val="24"/>
          <w:szCs w:val="24"/>
        </w:rPr>
      </w:pPr>
      <w:r>
        <w:rPr>
          <w:rFonts w:ascii="Tahoma" w:hAnsi="Tahoma" w:cs="Tahoma"/>
          <w:b/>
          <w:bCs/>
          <w:sz w:val="24"/>
          <w:szCs w:val="24"/>
        </w:rPr>
        <w:lastRenderedPageBreak/>
        <w:t>FINANCIAL REPORT</w:t>
      </w:r>
    </w:p>
    <w:p w14:paraId="1C07670F" w14:textId="7B020EAB" w:rsidR="00FD5E6B" w:rsidRDefault="00FD5E6B" w:rsidP="00FD5E6B">
      <w:pPr>
        <w:rPr>
          <w:rFonts w:ascii="Tahoma" w:hAnsi="Tahoma" w:cs="Tahoma"/>
          <w:sz w:val="24"/>
          <w:szCs w:val="24"/>
        </w:rPr>
      </w:pPr>
      <w:r>
        <w:rPr>
          <w:rFonts w:ascii="Tahoma" w:hAnsi="Tahoma" w:cs="Tahoma"/>
          <w:sz w:val="24"/>
          <w:szCs w:val="24"/>
          <w:u w:val="single"/>
        </w:rPr>
        <w:t>Income:</w:t>
      </w:r>
      <w:r>
        <w:rPr>
          <w:rFonts w:ascii="Tahoma" w:hAnsi="Tahoma" w:cs="Tahoma"/>
          <w:sz w:val="24"/>
          <w:szCs w:val="24"/>
        </w:rPr>
        <w:tab/>
        <w:t>Meal donations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w:t>
      </w:r>
      <w:r w:rsidR="008E6DA0">
        <w:rPr>
          <w:rFonts w:ascii="Tahoma" w:hAnsi="Tahoma" w:cs="Tahoma"/>
          <w:sz w:val="24"/>
          <w:szCs w:val="24"/>
        </w:rPr>
        <w:t>1,790</w:t>
      </w:r>
      <w:r>
        <w:rPr>
          <w:rFonts w:ascii="Tahoma" w:hAnsi="Tahoma" w:cs="Tahoma"/>
          <w:sz w:val="24"/>
          <w:szCs w:val="24"/>
        </w:rPr>
        <w:t>.00</w:t>
      </w:r>
    </w:p>
    <w:p w14:paraId="63095CA6" w14:textId="5A1413C6" w:rsidR="00FD5E6B" w:rsidRDefault="00FD5E6B" w:rsidP="00FD5E6B">
      <w:pPr>
        <w:rPr>
          <w:rFonts w:ascii="Tahoma" w:hAnsi="Tahoma" w:cs="Tahoma"/>
          <w:sz w:val="24"/>
          <w:szCs w:val="24"/>
        </w:rPr>
      </w:pPr>
      <w:r>
        <w:rPr>
          <w:rFonts w:ascii="Tahoma" w:hAnsi="Tahoma" w:cs="Tahoma"/>
          <w:sz w:val="24"/>
          <w:szCs w:val="24"/>
        </w:rPr>
        <w:tab/>
      </w:r>
      <w:r>
        <w:rPr>
          <w:rFonts w:ascii="Tahoma" w:hAnsi="Tahoma" w:cs="Tahoma"/>
          <w:sz w:val="24"/>
          <w:szCs w:val="24"/>
        </w:rPr>
        <w:tab/>
        <w:t>Fund-raising/donations</w:t>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w:t>
      </w:r>
      <w:r w:rsidR="008E6DA0">
        <w:rPr>
          <w:rFonts w:ascii="Tahoma" w:hAnsi="Tahoma" w:cs="Tahoma"/>
          <w:sz w:val="24"/>
          <w:szCs w:val="24"/>
        </w:rPr>
        <w:t xml:space="preserve">    </w:t>
      </w:r>
      <w:r>
        <w:rPr>
          <w:rFonts w:ascii="Tahoma" w:hAnsi="Tahoma" w:cs="Tahoma"/>
          <w:sz w:val="24"/>
          <w:szCs w:val="24"/>
        </w:rPr>
        <w:t>0.00</w:t>
      </w:r>
    </w:p>
    <w:p w14:paraId="793440F7" w14:textId="5035D4B9" w:rsidR="00FD5E6B" w:rsidRDefault="00FD5E6B" w:rsidP="00FD5E6B">
      <w:pPr>
        <w:rPr>
          <w:rFonts w:ascii="Tahoma" w:hAnsi="Tahoma" w:cs="Tahoma"/>
          <w:sz w:val="24"/>
          <w:szCs w:val="24"/>
        </w:rPr>
      </w:pPr>
      <w:r>
        <w:rPr>
          <w:rFonts w:ascii="Tahoma" w:hAnsi="Tahoma" w:cs="Tahoma"/>
          <w:sz w:val="24"/>
          <w:szCs w:val="24"/>
        </w:rPr>
        <w:tab/>
      </w:r>
      <w:r>
        <w:rPr>
          <w:rFonts w:ascii="Tahoma" w:hAnsi="Tahoma" w:cs="Tahoma"/>
          <w:sz w:val="24"/>
          <w:szCs w:val="24"/>
        </w:rPr>
        <w:tab/>
        <w:t>Rental income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w:t>
      </w:r>
      <w:r w:rsidR="008E6DA0">
        <w:rPr>
          <w:rFonts w:ascii="Tahoma" w:hAnsi="Tahoma" w:cs="Tahoma"/>
          <w:sz w:val="24"/>
          <w:szCs w:val="24"/>
        </w:rPr>
        <w:t>4</w:t>
      </w:r>
      <w:r>
        <w:rPr>
          <w:rFonts w:ascii="Tahoma" w:hAnsi="Tahoma" w:cs="Tahoma"/>
          <w:sz w:val="24"/>
          <w:szCs w:val="24"/>
        </w:rPr>
        <w:t>00.00</w:t>
      </w:r>
    </w:p>
    <w:p w14:paraId="64AD3CD0" w14:textId="7C663BCA" w:rsidR="00FD5E6B" w:rsidRDefault="00FD5E6B" w:rsidP="00FD5E6B">
      <w:pPr>
        <w:rPr>
          <w:rFonts w:ascii="Tahoma" w:hAnsi="Tahoma" w:cs="Tahoma"/>
          <w:sz w:val="24"/>
          <w:szCs w:val="24"/>
          <w:u w:val="single"/>
        </w:rPr>
      </w:pPr>
      <w:r>
        <w:rPr>
          <w:rFonts w:ascii="Tahoma" w:hAnsi="Tahoma" w:cs="Tahoma"/>
          <w:sz w:val="24"/>
          <w:szCs w:val="24"/>
        </w:rPr>
        <w:tab/>
      </w:r>
      <w:r>
        <w:rPr>
          <w:rFonts w:ascii="Tahoma" w:hAnsi="Tahoma" w:cs="Tahoma"/>
          <w:sz w:val="24"/>
          <w:szCs w:val="24"/>
        </w:rPr>
        <w:tab/>
        <w:t>USDA reimbursement payment</w:t>
      </w:r>
      <w:r>
        <w:rPr>
          <w:rFonts w:ascii="Tahoma" w:hAnsi="Tahoma" w:cs="Tahoma"/>
          <w:sz w:val="24"/>
          <w:szCs w:val="24"/>
        </w:rPr>
        <w:tab/>
      </w:r>
      <w:r>
        <w:rPr>
          <w:rFonts w:ascii="Tahoma" w:hAnsi="Tahoma" w:cs="Tahoma"/>
          <w:sz w:val="24"/>
          <w:szCs w:val="24"/>
        </w:rPr>
        <w:tab/>
        <w:t xml:space="preserve">    </w:t>
      </w:r>
      <w:r w:rsidR="008E6DA0">
        <w:rPr>
          <w:rFonts w:ascii="Tahoma" w:hAnsi="Tahoma" w:cs="Tahoma"/>
          <w:sz w:val="24"/>
          <w:szCs w:val="24"/>
        </w:rPr>
        <w:t xml:space="preserve">    </w:t>
      </w:r>
      <w:r>
        <w:rPr>
          <w:rFonts w:ascii="Tahoma" w:hAnsi="Tahoma" w:cs="Tahoma"/>
          <w:sz w:val="24"/>
          <w:szCs w:val="24"/>
        </w:rPr>
        <w:t xml:space="preserve"> </w:t>
      </w:r>
      <w:r w:rsidR="008E6DA0">
        <w:rPr>
          <w:rFonts w:ascii="Tahoma" w:hAnsi="Tahoma" w:cs="Tahoma"/>
          <w:sz w:val="24"/>
          <w:szCs w:val="24"/>
        </w:rPr>
        <w:t>0.00</w:t>
      </w:r>
    </w:p>
    <w:p w14:paraId="6502E5C8" w14:textId="6818FE4F" w:rsidR="00FD5E6B" w:rsidRDefault="00FD5E6B" w:rsidP="00FD5E6B">
      <w:pPr>
        <w:rPr>
          <w:rFonts w:ascii="Tahoma" w:hAnsi="Tahoma" w:cs="Tahoma"/>
          <w:sz w:val="24"/>
          <w:szCs w:val="24"/>
        </w:rPr>
      </w:pPr>
      <w:r>
        <w:rPr>
          <w:rFonts w:ascii="Tahoma" w:hAnsi="Tahoma" w:cs="Tahoma"/>
          <w:sz w:val="24"/>
          <w:szCs w:val="24"/>
        </w:rPr>
        <w:t xml:space="preserve">                   CD/Savings interest                                   </w:t>
      </w:r>
      <w:r w:rsidR="008E6DA0">
        <w:rPr>
          <w:rFonts w:ascii="Tahoma" w:hAnsi="Tahoma" w:cs="Tahoma"/>
          <w:sz w:val="24"/>
          <w:szCs w:val="24"/>
        </w:rPr>
        <w:t xml:space="preserve">    1.66</w:t>
      </w:r>
    </w:p>
    <w:p w14:paraId="4F5EB24B" w14:textId="30EC8AA4" w:rsidR="008E6DA0" w:rsidRDefault="008E6DA0" w:rsidP="00FD5E6B">
      <w:pPr>
        <w:rPr>
          <w:rFonts w:ascii="Tahoma" w:hAnsi="Tahoma" w:cs="Tahoma"/>
          <w:sz w:val="24"/>
          <w:szCs w:val="24"/>
        </w:rPr>
      </w:pPr>
      <w:r>
        <w:rPr>
          <w:rFonts w:ascii="Tahoma" w:hAnsi="Tahoma" w:cs="Tahoma"/>
          <w:sz w:val="24"/>
          <w:szCs w:val="24"/>
        </w:rPr>
        <w:t xml:space="preserve">                   Bank Account Interest                                  13.72</w:t>
      </w:r>
    </w:p>
    <w:p w14:paraId="3B360AEA" w14:textId="617371B4" w:rsidR="00FD5E6B" w:rsidRDefault="00FD5E6B" w:rsidP="00FD5E6B">
      <w:pPr>
        <w:rPr>
          <w:rFonts w:ascii="Tahoma" w:hAnsi="Tahoma" w:cs="Tahoma"/>
          <w:sz w:val="24"/>
          <w:szCs w:val="24"/>
        </w:rPr>
      </w:pPr>
      <w:r>
        <w:rPr>
          <w:rFonts w:ascii="Tahoma" w:hAnsi="Tahoma" w:cs="Tahoma"/>
          <w:sz w:val="24"/>
          <w:szCs w:val="24"/>
        </w:rPr>
        <w:t xml:space="preserve">                   State/Federal Payment                            </w:t>
      </w:r>
      <w:r w:rsidR="008E6DA0">
        <w:rPr>
          <w:rFonts w:ascii="Tahoma" w:hAnsi="Tahoma" w:cs="Tahoma"/>
          <w:sz w:val="24"/>
          <w:szCs w:val="24"/>
        </w:rPr>
        <w:t xml:space="preserve">       0</w:t>
      </w:r>
      <w:r>
        <w:rPr>
          <w:rFonts w:ascii="Tahoma" w:hAnsi="Tahoma" w:cs="Tahoma"/>
          <w:sz w:val="24"/>
          <w:szCs w:val="24"/>
        </w:rPr>
        <w:t>.00</w:t>
      </w:r>
    </w:p>
    <w:p w14:paraId="234D8402" w14:textId="46627CC8" w:rsidR="00FD5E6B" w:rsidRDefault="00FD5E6B" w:rsidP="00FD5E6B">
      <w:pPr>
        <w:rPr>
          <w:rFonts w:ascii="Tahoma" w:hAnsi="Tahoma" w:cs="Tahoma"/>
          <w:sz w:val="24"/>
          <w:szCs w:val="24"/>
        </w:rPr>
      </w:pPr>
      <w:r>
        <w:rPr>
          <w:rFonts w:ascii="Tahoma" w:hAnsi="Tahoma" w:cs="Tahoma"/>
          <w:sz w:val="24"/>
          <w:szCs w:val="24"/>
        </w:rPr>
        <w:t xml:space="preserve">                   Memorials                                                 </w:t>
      </w:r>
      <w:r w:rsidR="008E6DA0">
        <w:rPr>
          <w:rFonts w:ascii="Tahoma" w:hAnsi="Tahoma" w:cs="Tahoma"/>
          <w:sz w:val="24"/>
          <w:szCs w:val="24"/>
        </w:rPr>
        <w:t xml:space="preserve"> </w:t>
      </w:r>
      <w:r>
        <w:rPr>
          <w:rFonts w:ascii="Tahoma" w:hAnsi="Tahoma" w:cs="Tahoma"/>
          <w:sz w:val="24"/>
          <w:szCs w:val="24"/>
        </w:rPr>
        <w:t xml:space="preserve"> </w:t>
      </w:r>
      <w:r w:rsidR="008E6DA0">
        <w:rPr>
          <w:rFonts w:ascii="Tahoma" w:hAnsi="Tahoma" w:cs="Tahoma"/>
          <w:sz w:val="24"/>
          <w:szCs w:val="24"/>
        </w:rPr>
        <w:t>5</w:t>
      </w:r>
      <w:r>
        <w:rPr>
          <w:rFonts w:ascii="Tahoma" w:hAnsi="Tahoma" w:cs="Tahoma"/>
          <w:sz w:val="24"/>
          <w:szCs w:val="24"/>
        </w:rPr>
        <w:t>0.00</w:t>
      </w:r>
    </w:p>
    <w:p w14:paraId="6FCE01C3" w14:textId="4DB9B424" w:rsidR="00FD5E6B" w:rsidRDefault="00FD5E6B" w:rsidP="00FD5E6B">
      <w:pPr>
        <w:rPr>
          <w:rFonts w:ascii="Tahoma" w:hAnsi="Tahoma" w:cs="Tahoma"/>
          <w:sz w:val="24"/>
          <w:szCs w:val="24"/>
        </w:rPr>
      </w:pPr>
      <w:r>
        <w:rPr>
          <w:rFonts w:ascii="Tahoma" w:hAnsi="Tahoma" w:cs="Tahoma"/>
          <w:sz w:val="24"/>
          <w:szCs w:val="24"/>
        </w:rPr>
        <w:t xml:space="preserve">                   Miscellaneous                                           </w:t>
      </w:r>
      <w:r w:rsidR="008E6DA0">
        <w:rPr>
          <w:rFonts w:ascii="Tahoma" w:hAnsi="Tahoma" w:cs="Tahoma"/>
          <w:sz w:val="24"/>
          <w:szCs w:val="24"/>
        </w:rPr>
        <w:t xml:space="preserve">   </w:t>
      </w:r>
      <w:r>
        <w:rPr>
          <w:rFonts w:ascii="Tahoma" w:hAnsi="Tahoma" w:cs="Tahoma"/>
          <w:sz w:val="24"/>
          <w:szCs w:val="24"/>
        </w:rPr>
        <w:t xml:space="preserve">  </w:t>
      </w:r>
      <w:r w:rsidR="008E6DA0">
        <w:rPr>
          <w:rFonts w:ascii="Tahoma" w:hAnsi="Tahoma" w:cs="Tahoma"/>
          <w:sz w:val="24"/>
          <w:szCs w:val="24"/>
          <w:u w:val="single"/>
        </w:rPr>
        <w:t>0</w:t>
      </w:r>
      <w:r>
        <w:rPr>
          <w:rFonts w:ascii="Tahoma" w:hAnsi="Tahoma" w:cs="Tahoma"/>
          <w:sz w:val="24"/>
          <w:szCs w:val="24"/>
          <w:u w:val="single"/>
        </w:rPr>
        <w:t>.00</w:t>
      </w:r>
    </w:p>
    <w:p w14:paraId="4D268927" w14:textId="77777777" w:rsidR="00FD5E6B" w:rsidRDefault="00FD5E6B" w:rsidP="00FD5E6B">
      <w:pPr>
        <w:rPr>
          <w:rFonts w:ascii="Tahoma" w:hAnsi="Tahoma" w:cs="Tahoma"/>
          <w:sz w:val="24"/>
          <w:szCs w:val="24"/>
        </w:rPr>
      </w:pPr>
    </w:p>
    <w:p w14:paraId="5A688BFC" w14:textId="29CCDA83" w:rsidR="00FD5E6B" w:rsidRDefault="00FD5E6B" w:rsidP="00FD5E6B">
      <w:pPr>
        <w:rPr>
          <w:rFonts w:ascii="Tahoma" w:hAnsi="Tahoma" w:cs="Tahoma"/>
          <w:sz w:val="24"/>
          <w:szCs w:val="24"/>
        </w:rPr>
      </w:pPr>
      <w:r>
        <w:rPr>
          <w:rFonts w:ascii="Tahoma" w:hAnsi="Tahoma" w:cs="Tahoma"/>
          <w:sz w:val="24"/>
          <w:szCs w:val="24"/>
        </w:rPr>
        <w:tab/>
      </w:r>
      <w:r>
        <w:rPr>
          <w:rFonts w:ascii="Tahoma" w:hAnsi="Tahoma" w:cs="Tahoma"/>
          <w:sz w:val="24"/>
          <w:szCs w:val="24"/>
        </w:rPr>
        <w:tab/>
      </w:r>
      <w:r w:rsidR="008E6DA0">
        <w:rPr>
          <w:rFonts w:ascii="Tahoma" w:hAnsi="Tahoma" w:cs="Tahoma"/>
          <w:sz w:val="24"/>
          <w:szCs w:val="24"/>
        </w:rPr>
        <w:t>January</w:t>
      </w:r>
      <w:r>
        <w:rPr>
          <w:rFonts w:ascii="Tahoma" w:hAnsi="Tahoma" w:cs="Tahoma"/>
          <w:sz w:val="24"/>
          <w:szCs w:val="24"/>
        </w:rPr>
        <w:t xml:space="preserve"> income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u w:val="single"/>
        </w:rPr>
        <w:t xml:space="preserve">$ </w:t>
      </w:r>
      <w:r w:rsidR="008E6DA0">
        <w:rPr>
          <w:rFonts w:ascii="Tahoma" w:hAnsi="Tahoma" w:cs="Tahoma"/>
          <w:sz w:val="24"/>
          <w:szCs w:val="24"/>
          <w:u w:val="single"/>
        </w:rPr>
        <w:t>2,255.38</w:t>
      </w:r>
    </w:p>
    <w:p w14:paraId="77CF352F" w14:textId="77777777" w:rsidR="00FD5E6B" w:rsidRDefault="00FD5E6B" w:rsidP="00FD5E6B">
      <w:pPr>
        <w:rPr>
          <w:rFonts w:ascii="Tahoma" w:hAnsi="Tahoma" w:cs="Tahoma"/>
          <w:sz w:val="24"/>
          <w:szCs w:val="24"/>
        </w:rPr>
      </w:pPr>
    </w:p>
    <w:p w14:paraId="633848D4" w14:textId="564CA622" w:rsidR="00FD5E6B" w:rsidRDefault="00FD5E6B" w:rsidP="00FD5E6B">
      <w:pPr>
        <w:rPr>
          <w:rFonts w:ascii="Tahoma" w:hAnsi="Tahoma" w:cs="Tahoma"/>
          <w:sz w:val="24"/>
          <w:szCs w:val="24"/>
        </w:rPr>
      </w:pPr>
      <w:r>
        <w:rPr>
          <w:rFonts w:ascii="Tahoma" w:hAnsi="Tahoma" w:cs="Tahoma"/>
          <w:sz w:val="24"/>
          <w:szCs w:val="24"/>
          <w:u w:val="single"/>
        </w:rPr>
        <w:t>Expenses:</w:t>
      </w:r>
      <w:r>
        <w:rPr>
          <w:rFonts w:ascii="Tahoma" w:hAnsi="Tahoma" w:cs="Tahoma"/>
          <w:sz w:val="24"/>
          <w:szCs w:val="24"/>
        </w:rPr>
        <w:tab/>
        <w:t>Pac-N-Save, meals</w:t>
      </w:r>
      <w:r>
        <w:rPr>
          <w:rFonts w:ascii="Tahoma" w:hAnsi="Tahoma" w:cs="Tahoma"/>
          <w:sz w:val="24"/>
          <w:szCs w:val="24"/>
        </w:rPr>
        <w:tab/>
      </w:r>
      <w:r>
        <w:rPr>
          <w:rFonts w:ascii="Tahoma" w:hAnsi="Tahoma" w:cs="Tahoma"/>
          <w:sz w:val="24"/>
          <w:szCs w:val="24"/>
        </w:rPr>
        <w:tab/>
      </w:r>
      <w:r>
        <w:rPr>
          <w:rFonts w:ascii="Tahoma" w:hAnsi="Tahoma" w:cs="Tahoma"/>
          <w:sz w:val="24"/>
          <w:szCs w:val="24"/>
        </w:rPr>
        <w:tab/>
      </w:r>
      <w:proofErr w:type="gramStart"/>
      <w:r>
        <w:rPr>
          <w:rFonts w:ascii="Tahoma" w:hAnsi="Tahoma" w:cs="Tahoma"/>
          <w:sz w:val="24"/>
          <w:szCs w:val="24"/>
        </w:rPr>
        <w:tab/>
        <w:t xml:space="preserve">  $</w:t>
      </w:r>
      <w:proofErr w:type="gramEnd"/>
      <w:r w:rsidR="008E6DA0">
        <w:rPr>
          <w:rFonts w:ascii="Tahoma" w:hAnsi="Tahoma" w:cs="Tahoma"/>
          <w:sz w:val="24"/>
          <w:szCs w:val="24"/>
        </w:rPr>
        <w:t>1,062</w:t>
      </w:r>
      <w:r>
        <w:rPr>
          <w:rFonts w:ascii="Tahoma" w:hAnsi="Tahoma" w:cs="Tahoma"/>
          <w:sz w:val="24"/>
          <w:szCs w:val="24"/>
        </w:rPr>
        <w:t>.00</w:t>
      </w:r>
    </w:p>
    <w:p w14:paraId="014ED77E" w14:textId="42209941" w:rsidR="00FD5E6B" w:rsidRDefault="00FD5E6B" w:rsidP="00FD5E6B">
      <w:pPr>
        <w:rPr>
          <w:rFonts w:ascii="Tahoma" w:hAnsi="Tahoma" w:cs="Tahoma"/>
          <w:sz w:val="24"/>
          <w:szCs w:val="24"/>
        </w:rPr>
      </w:pPr>
      <w:r>
        <w:rPr>
          <w:rFonts w:ascii="Tahoma" w:hAnsi="Tahoma" w:cs="Tahoma"/>
          <w:sz w:val="24"/>
          <w:szCs w:val="24"/>
        </w:rPr>
        <w:t xml:space="preserve">                   </w:t>
      </w:r>
      <w:proofErr w:type="spellStart"/>
      <w:r>
        <w:rPr>
          <w:rFonts w:ascii="Tahoma" w:hAnsi="Tahoma" w:cs="Tahoma"/>
          <w:sz w:val="24"/>
          <w:szCs w:val="24"/>
        </w:rPr>
        <w:t>Runza</w:t>
      </w:r>
      <w:proofErr w:type="spellEnd"/>
      <w:r>
        <w:rPr>
          <w:rFonts w:ascii="Tahoma" w:hAnsi="Tahoma" w:cs="Tahoma"/>
          <w:sz w:val="24"/>
          <w:szCs w:val="24"/>
        </w:rPr>
        <w:t xml:space="preserve"> Sandwiches for meal                     </w:t>
      </w:r>
      <w:r w:rsidR="008E6DA0">
        <w:rPr>
          <w:rFonts w:ascii="Tahoma" w:hAnsi="Tahoma" w:cs="Tahoma"/>
          <w:sz w:val="24"/>
          <w:szCs w:val="24"/>
        </w:rPr>
        <w:t xml:space="preserve">      </w:t>
      </w:r>
      <w:r>
        <w:rPr>
          <w:rFonts w:ascii="Tahoma" w:hAnsi="Tahoma" w:cs="Tahoma"/>
          <w:sz w:val="24"/>
          <w:szCs w:val="24"/>
        </w:rPr>
        <w:t xml:space="preserve">  </w:t>
      </w:r>
      <w:r w:rsidR="008E6DA0">
        <w:rPr>
          <w:rFonts w:ascii="Tahoma" w:hAnsi="Tahoma" w:cs="Tahoma"/>
          <w:sz w:val="24"/>
          <w:szCs w:val="24"/>
        </w:rPr>
        <w:t>0.00</w:t>
      </w:r>
    </w:p>
    <w:p w14:paraId="48ADB485" w14:textId="3D5A7E5E" w:rsidR="00FD5E6B" w:rsidRDefault="00FD5E6B" w:rsidP="00FD5E6B">
      <w:pPr>
        <w:rPr>
          <w:rFonts w:ascii="Tahoma" w:hAnsi="Tahoma" w:cs="Tahoma"/>
          <w:sz w:val="24"/>
          <w:szCs w:val="24"/>
        </w:rPr>
      </w:pPr>
      <w:r>
        <w:rPr>
          <w:rFonts w:ascii="Tahoma" w:hAnsi="Tahoma" w:cs="Tahoma"/>
          <w:sz w:val="24"/>
          <w:szCs w:val="24"/>
        </w:rPr>
        <w:tab/>
      </w:r>
      <w:r>
        <w:rPr>
          <w:rFonts w:ascii="Tahoma" w:hAnsi="Tahoma" w:cs="Tahoma"/>
          <w:sz w:val="24"/>
          <w:szCs w:val="24"/>
        </w:rPr>
        <w:tab/>
        <w:t>Raw Food</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w:t>
      </w:r>
      <w:r w:rsidR="008E6DA0">
        <w:rPr>
          <w:rFonts w:ascii="Tahoma" w:hAnsi="Tahoma" w:cs="Tahoma"/>
          <w:sz w:val="24"/>
          <w:szCs w:val="24"/>
        </w:rPr>
        <w:t xml:space="preserve">   </w:t>
      </w:r>
      <w:r>
        <w:rPr>
          <w:rFonts w:ascii="Tahoma" w:hAnsi="Tahoma" w:cs="Tahoma"/>
          <w:sz w:val="24"/>
          <w:szCs w:val="24"/>
        </w:rPr>
        <w:t xml:space="preserve"> </w:t>
      </w:r>
      <w:r w:rsidR="008E6DA0">
        <w:rPr>
          <w:rFonts w:ascii="Tahoma" w:hAnsi="Tahoma" w:cs="Tahoma"/>
          <w:sz w:val="24"/>
          <w:szCs w:val="24"/>
        </w:rPr>
        <w:t>175.85</w:t>
      </w:r>
    </w:p>
    <w:p w14:paraId="4AF3318D" w14:textId="27E264E9" w:rsidR="00FD5E6B" w:rsidRDefault="00FD5E6B" w:rsidP="00FD5E6B">
      <w:pPr>
        <w:rPr>
          <w:rFonts w:ascii="Tahoma" w:hAnsi="Tahoma" w:cs="Tahoma"/>
          <w:sz w:val="24"/>
          <w:szCs w:val="24"/>
        </w:rPr>
      </w:pPr>
      <w:r>
        <w:rPr>
          <w:rFonts w:ascii="Tahoma" w:hAnsi="Tahoma" w:cs="Tahoma"/>
          <w:sz w:val="24"/>
          <w:szCs w:val="24"/>
        </w:rPr>
        <w:tab/>
      </w:r>
      <w:r>
        <w:rPr>
          <w:rFonts w:ascii="Tahoma" w:hAnsi="Tahoma" w:cs="Tahoma"/>
          <w:sz w:val="24"/>
          <w:szCs w:val="24"/>
        </w:rPr>
        <w:tab/>
        <w:t>Supplies-office/printer ink</w:t>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w:t>
      </w:r>
      <w:r w:rsidR="00FA285A">
        <w:rPr>
          <w:rFonts w:ascii="Tahoma" w:hAnsi="Tahoma" w:cs="Tahoma"/>
          <w:sz w:val="24"/>
          <w:szCs w:val="24"/>
        </w:rPr>
        <w:t xml:space="preserve">     34.67</w:t>
      </w:r>
    </w:p>
    <w:p w14:paraId="6EC0CE5A" w14:textId="2CB8C9C3" w:rsidR="00FD5E6B" w:rsidRDefault="00FD5E6B" w:rsidP="00FD5E6B">
      <w:pPr>
        <w:rPr>
          <w:rFonts w:ascii="Tahoma" w:hAnsi="Tahoma" w:cs="Tahoma"/>
          <w:sz w:val="24"/>
          <w:szCs w:val="24"/>
        </w:rPr>
      </w:pPr>
      <w:r>
        <w:rPr>
          <w:rFonts w:ascii="Tahoma" w:hAnsi="Tahoma" w:cs="Tahoma"/>
          <w:sz w:val="24"/>
          <w:szCs w:val="24"/>
        </w:rPr>
        <w:tab/>
      </w:r>
      <w:r>
        <w:rPr>
          <w:rFonts w:ascii="Tahoma" w:hAnsi="Tahoma" w:cs="Tahoma"/>
          <w:sz w:val="24"/>
          <w:szCs w:val="24"/>
        </w:rPr>
        <w:tab/>
        <w:t>Supplies-kitchen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w:t>
      </w:r>
      <w:r w:rsidR="00FA285A">
        <w:rPr>
          <w:rFonts w:ascii="Tahoma" w:hAnsi="Tahoma" w:cs="Tahoma"/>
          <w:sz w:val="24"/>
          <w:szCs w:val="24"/>
        </w:rPr>
        <w:t xml:space="preserve">   </w:t>
      </w:r>
      <w:r>
        <w:rPr>
          <w:rFonts w:ascii="Tahoma" w:hAnsi="Tahoma" w:cs="Tahoma"/>
          <w:sz w:val="24"/>
          <w:szCs w:val="24"/>
        </w:rPr>
        <w:t xml:space="preserve">  </w:t>
      </w:r>
      <w:r w:rsidR="00FA285A">
        <w:rPr>
          <w:rFonts w:ascii="Tahoma" w:hAnsi="Tahoma" w:cs="Tahoma"/>
          <w:sz w:val="24"/>
          <w:szCs w:val="24"/>
        </w:rPr>
        <w:t>69.75</w:t>
      </w:r>
    </w:p>
    <w:p w14:paraId="75B9549E" w14:textId="2A87B14A" w:rsidR="00FD5E6B" w:rsidRDefault="00FD5E6B" w:rsidP="00FD5E6B">
      <w:pPr>
        <w:rPr>
          <w:rFonts w:ascii="Tahoma" w:hAnsi="Tahoma" w:cs="Tahoma"/>
          <w:sz w:val="24"/>
          <w:szCs w:val="24"/>
        </w:rPr>
      </w:pPr>
      <w:r>
        <w:rPr>
          <w:rFonts w:ascii="Tahoma" w:hAnsi="Tahoma" w:cs="Tahoma"/>
          <w:sz w:val="24"/>
          <w:szCs w:val="24"/>
        </w:rPr>
        <w:tab/>
      </w:r>
      <w:r>
        <w:rPr>
          <w:rFonts w:ascii="Tahoma" w:hAnsi="Tahoma" w:cs="Tahoma"/>
          <w:sz w:val="24"/>
          <w:szCs w:val="24"/>
        </w:rPr>
        <w:tab/>
        <w:t>Activities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w:t>
      </w:r>
      <w:r w:rsidR="00FA285A">
        <w:rPr>
          <w:rFonts w:ascii="Tahoma" w:hAnsi="Tahoma" w:cs="Tahoma"/>
          <w:sz w:val="24"/>
          <w:szCs w:val="24"/>
        </w:rPr>
        <w:t xml:space="preserve">  </w:t>
      </w:r>
      <w:r>
        <w:rPr>
          <w:rFonts w:ascii="Tahoma" w:hAnsi="Tahoma" w:cs="Tahoma"/>
          <w:sz w:val="24"/>
          <w:szCs w:val="24"/>
        </w:rPr>
        <w:t xml:space="preserve">   </w:t>
      </w:r>
      <w:r w:rsidR="00FA285A">
        <w:rPr>
          <w:rFonts w:ascii="Tahoma" w:hAnsi="Tahoma" w:cs="Tahoma"/>
          <w:sz w:val="24"/>
          <w:szCs w:val="24"/>
        </w:rPr>
        <w:t>22.11</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14:paraId="61F03066" w14:textId="27E4858B" w:rsidR="00FD5E6B" w:rsidRDefault="00FD5E6B" w:rsidP="00FD5E6B">
      <w:pPr>
        <w:rPr>
          <w:rFonts w:ascii="Tahoma" w:hAnsi="Tahoma" w:cs="Tahoma"/>
          <w:sz w:val="24"/>
          <w:szCs w:val="24"/>
        </w:rPr>
      </w:pPr>
      <w:r>
        <w:rPr>
          <w:rFonts w:ascii="Tahoma" w:hAnsi="Tahoma" w:cs="Tahoma"/>
          <w:sz w:val="24"/>
          <w:szCs w:val="24"/>
        </w:rPr>
        <w:tab/>
      </w:r>
      <w:r>
        <w:rPr>
          <w:rFonts w:ascii="Tahoma" w:hAnsi="Tahoma" w:cs="Tahoma"/>
          <w:sz w:val="24"/>
          <w:szCs w:val="24"/>
        </w:rPr>
        <w:tab/>
        <w:t>Mileage, pickup/deliver meals</w:t>
      </w:r>
      <w:r>
        <w:rPr>
          <w:rFonts w:ascii="Tahoma" w:hAnsi="Tahoma" w:cs="Tahoma"/>
          <w:sz w:val="24"/>
          <w:szCs w:val="24"/>
        </w:rPr>
        <w:tab/>
      </w:r>
      <w:r>
        <w:rPr>
          <w:rFonts w:ascii="Tahoma" w:hAnsi="Tahoma" w:cs="Tahoma"/>
          <w:sz w:val="24"/>
          <w:szCs w:val="24"/>
        </w:rPr>
        <w:tab/>
        <w:t xml:space="preserve">    </w:t>
      </w:r>
      <w:r w:rsidR="00FA285A">
        <w:rPr>
          <w:rFonts w:ascii="Tahoma" w:hAnsi="Tahoma" w:cs="Tahoma"/>
          <w:sz w:val="24"/>
          <w:szCs w:val="24"/>
        </w:rPr>
        <w:t xml:space="preserve">   114.63</w:t>
      </w:r>
    </w:p>
    <w:p w14:paraId="567DB4C3" w14:textId="2A5BD8C7" w:rsidR="00FD5E6B" w:rsidRDefault="00FD5E6B" w:rsidP="00FD5E6B">
      <w:pPr>
        <w:rPr>
          <w:rFonts w:ascii="Tahoma" w:hAnsi="Tahoma" w:cs="Tahoma"/>
          <w:sz w:val="24"/>
          <w:szCs w:val="24"/>
        </w:rPr>
      </w:pPr>
      <w:r>
        <w:rPr>
          <w:rFonts w:ascii="Tahoma" w:hAnsi="Tahoma" w:cs="Tahoma"/>
          <w:sz w:val="24"/>
          <w:szCs w:val="24"/>
        </w:rPr>
        <w:tab/>
        <w:t xml:space="preserve">         *Repairs/</w:t>
      </w:r>
      <w:proofErr w:type="spellStart"/>
      <w:r>
        <w:rPr>
          <w:rFonts w:ascii="Tahoma" w:hAnsi="Tahoma" w:cs="Tahoma"/>
          <w:sz w:val="24"/>
          <w:szCs w:val="24"/>
        </w:rPr>
        <w:t>Maint</w:t>
      </w:r>
      <w:proofErr w:type="spellEnd"/>
      <w:r>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w:t>
      </w:r>
      <w:r w:rsidR="00FA285A">
        <w:rPr>
          <w:rFonts w:ascii="Tahoma" w:hAnsi="Tahoma" w:cs="Tahoma"/>
          <w:sz w:val="24"/>
          <w:szCs w:val="24"/>
        </w:rPr>
        <w:t xml:space="preserve">      162.34</w:t>
      </w:r>
    </w:p>
    <w:p w14:paraId="43928C94" w14:textId="2098234F" w:rsidR="00FA285A" w:rsidRDefault="00FA285A" w:rsidP="00FD5E6B">
      <w:pPr>
        <w:rPr>
          <w:rFonts w:ascii="Tahoma" w:hAnsi="Tahoma" w:cs="Tahoma"/>
          <w:sz w:val="24"/>
          <w:szCs w:val="24"/>
        </w:rPr>
      </w:pPr>
      <w:r>
        <w:rPr>
          <w:rFonts w:ascii="Tahoma" w:hAnsi="Tahoma" w:cs="Tahoma"/>
          <w:sz w:val="24"/>
          <w:szCs w:val="24"/>
        </w:rPr>
        <w:t xml:space="preserve">                  * New Equipment Purchased                       3,063.19</w:t>
      </w:r>
    </w:p>
    <w:p w14:paraId="3C41C99C" w14:textId="2FAD672C" w:rsidR="00FA285A" w:rsidRDefault="00FA285A" w:rsidP="00FD5E6B">
      <w:pPr>
        <w:rPr>
          <w:rFonts w:ascii="Tahoma" w:hAnsi="Tahoma" w:cs="Tahoma"/>
          <w:sz w:val="24"/>
          <w:szCs w:val="24"/>
        </w:rPr>
      </w:pPr>
      <w:r>
        <w:rPr>
          <w:rFonts w:ascii="Tahoma" w:hAnsi="Tahoma" w:cs="Tahoma"/>
          <w:sz w:val="24"/>
          <w:szCs w:val="24"/>
        </w:rPr>
        <w:t xml:space="preserve">                   Office Equip. Expense (KIOSK </w:t>
      </w:r>
      <w:proofErr w:type="gramStart"/>
      <w:r>
        <w:rPr>
          <w:rFonts w:ascii="Tahoma" w:hAnsi="Tahoma" w:cs="Tahoma"/>
          <w:sz w:val="24"/>
          <w:szCs w:val="24"/>
        </w:rPr>
        <w:t xml:space="preserve">FEE)   </w:t>
      </w:r>
      <w:proofErr w:type="gramEnd"/>
      <w:r>
        <w:rPr>
          <w:rFonts w:ascii="Tahoma" w:hAnsi="Tahoma" w:cs="Tahoma"/>
          <w:sz w:val="24"/>
          <w:szCs w:val="24"/>
        </w:rPr>
        <w:t xml:space="preserve">             675.00</w:t>
      </w:r>
    </w:p>
    <w:p w14:paraId="2F8C7269" w14:textId="57D844B8" w:rsidR="00FD5E6B" w:rsidRDefault="00FD5E6B" w:rsidP="00FD5E6B">
      <w:pPr>
        <w:rPr>
          <w:rFonts w:ascii="Tahoma" w:hAnsi="Tahoma" w:cs="Tahoma"/>
          <w:sz w:val="24"/>
          <w:szCs w:val="24"/>
        </w:rPr>
      </w:pPr>
      <w:r>
        <w:rPr>
          <w:rFonts w:ascii="Tahoma" w:hAnsi="Tahoma" w:cs="Tahoma"/>
          <w:sz w:val="24"/>
          <w:szCs w:val="24"/>
        </w:rPr>
        <w:tab/>
      </w:r>
      <w:r>
        <w:rPr>
          <w:rFonts w:ascii="Tahoma" w:hAnsi="Tahoma" w:cs="Tahoma"/>
          <w:sz w:val="24"/>
          <w:szCs w:val="24"/>
        </w:rPr>
        <w:tab/>
        <w:t>Payroll wages (cleaning/</w:t>
      </w:r>
      <w:proofErr w:type="spellStart"/>
      <w:r>
        <w:rPr>
          <w:rFonts w:ascii="Tahoma" w:hAnsi="Tahoma" w:cs="Tahoma"/>
          <w:sz w:val="24"/>
          <w:szCs w:val="24"/>
        </w:rPr>
        <w:t>maint</w:t>
      </w:r>
      <w:proofErr w:type="spellEnd"/>
      <w:r>
        <w:rPr>
          <w:rFonts w:ascii="Tahoma" w:hAnsi="Tahoma" w:cs="Tahoma"/>
          <w:sz w:val="24"/>
          <w:szCs w:val="24"/>
        </w:rPr>
        <w:t>.)</w:t>
      </w:r>
      <w:r>
        <w:rPr>
          <w:rFonts w:ascii="Tahoma" w:hAnsi="Tahoma" w:cs="Tahoma"/>
          <w:sz w:val="24"/>
          <w:szCs w:val="24"/>
        </w:rPr>
        <w:tab/>
      </w:r>
      <w:r>
        <w:rPr>
          <w:rFonts w:ascii="Tahoma" w:hAnsi="Tahoma" w:cs="Tahoma"/>
          <w:sz w:val="24"/>
          <w:szCs w:val="24"/>
        </w:rPr>
        <w:tab/>
        <w:t xml:space="preserve">       </w:t>
      </w:r>
      <w:r w:rsidR="00FA285A">
        <w:rPr>
          <w:rFonts w:ascii="Tahoma" w:hAnsi="Tahoma" w:cs="Tahoma"/>
          <w:sz w:val="24"/>
          <w:szCs w:val="24"/>
        </w:rPr>
        <w:t>300</w:t>
      </w:r>
      <w:r>
        <w:rPr>
          <w:rFonts w:ascii="Tahoma" w:hAnsi="Tahoma" w:cs="Tahoma"/>
          <w:sz w:val="24"/>
          <w:szCs w:val="24"/>
        </w:rPr>
        <w:t>.00</w:t>
      </w:r>
    </w:p>
    <w:p w14:paraId="3A0DEA41" w14:textId="02962189" w:rsidR="00FD5E6B" w:rsidRDefault="00FD5E6B" w:rsidP="00FD5E6B">
      <w:pPr>
        <w:rPr>
          <w:rFonts w:ascii="Tahoma" w:hAnsi="Tahoma" w:cs="Tahoma"/>
          <w:sz w:val="24"/>
          <w:szCs w:val="24"/>
        </w:rPr>
      </w:pPr>
      <w:r>
        <w:rPr>
          <w:rFonts w:ascii="Tahoma" w:hAnsi="Tahoma" w:cs="Tahoma"/>
          <w:sz w:val="24"/>
          <w:szCs w:val="24"/>
        </w:rPr>
        <w:tab/>
      </w:r>
      <w:r>
        <w:rPr>
          <w:rFonts w:ascii="Tahoma" w:hAnsi="Tahoma" w:cs="Tahoma"/>
          <w:sz w:val="24"/>
          <w:szCs w:val="24"/>
        </w:rPr>
        <w:tab/>
        <w:t>Payroll taxes (cleaning/</w:t>
      </w:r>
      <w:proofErr w:type="spellStart"/>
      <w:r>
        <w:rPr>
          <w:rFonts w:ascii="Tahoma" w:hAnsi="Tahoma" w:cs="Tahoma"/>
          <w:sz w:val="24"/>
          <w:szCs w:val="24"/>
        </w:rPr>
        <w:t>maint</w:t>
      </w:r>
      <w:proofErr w:type="spellEnd"/>
      <w:r>
        <w:rPr>
          <w:rFonts w:ascii="Tahoma" w:hAnsi="Tahoma" w:cs="Tahoma"/>
          <w:sz w:val="24"/>
          <w:szCs w:val="24"/>
        </w:rPr>
        <w:t>.)</w:t>
      </w:r>
      <w:r>
        <w:rPr>
          <w:rFonts w:ascii="Tahoma" w:hAnsi="Tahoma" w:cs="Tahoma"/>
          <w:sz w:val="24"/>
          <w:szCs w:val="24"/>
        </w:rPr>
        <w:tab/>
      </w:r>
      <w:r>
        <w:rPr>
          <w:rFonts w:ascii="Tahoma" w:hAnsi="Tahoma" w:cs="Tahoma"/>
          <w:sz w:val="24"/>
          <w:szCs w:val="24"/>
        </w:rPr>
        <w:tab/>
        <w:t xml:space="preserve">     </w:t>
      </w:r>
      <w:r w:rsidR="00FA285A">
        <w:rPr>
          <w:rFonts w:ascii="Tahoma" w:hAnsi="Tahoma" w:cs="Tahoma"/>
          <w:sz w:val="24"/>
          <w:szCs w:val="24"/>
        </w:rPr>
        <w:t xml:space="preserve"> </w:t>
      </w:r>
      <w:r>
        <w:rPr>
          <w:rFonts w:ascii="Tahoma" w:hAnsi="Tahoma" w:cs="Tahoma"/>
          <w:sz w:val="24"/>
          <w:szCs w:val="24"/>
        </w:rPr>
        <w:t xml:space="preserve">   </w:t>
      </w:r>
      <w:r w:rsidR="00FA285A">
        <w:rPr>
          <w:rFonts w:ascii="Tahoma" w:hAnsi="Tahoma" w:cs="Tahoma"/>
          <w:sz w:val="24"/>
          <w:szCs w:val="24"/>
        </w:rPr>
        <w:t>22.95</w:t>
      </w:r>
    </w:p>
    <w:p w14:paraId="42E09DB9" w14:textId="328314A7" w:rsidR="00FD5E6B" w:rsidRDefault="00FD5E6B" w:rsidP="00FD5E6B">
      <w:pPr>
        <w:rPr>
          <w:rFonts w:ascii="Tahoma" w:hAnsi="Tahoma" w:cs="Tahoma"/>
          <w:sz w:val="24"/>
          <w:szCs w:val="24"/>
        </w:rPr>
      </w:pPr>
      <w:r>
        <w:rPr>
          <w:rFonts w:ascii="Tahoma" w:hAnsi="Tahoma" w:cs="Tahoma"/>
          <w:sz w:val="24"/>
          <w:szCs w:val="24"/>
        </w:rPr>
        <w:tab/>
      </w:r>
      <w:r>
        <w:rPr>
          <w:rFonts w:ascii="Tahoma" w:hAnsi="Tahoma" w:cs="Tahoma"/>
          <w:sz w:val="24"/>
          <w:szCs w:val="24"/>
        </w:rPr>
        <w:tab/>
        <w:t>Utilities and trash p/u</w:t>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FA285A">
        <w:rPr>
          <w:rFonts w:ascii="Tahoma" w:hAnsi="Tahoma" w:cs="Tahoma"/>
          <w:sz w:val="24"/>
          <w:szCs w:val="24"/>
        </w:rPr>
        <w:t xml:space="preserve">  </w:t>
      </w:r>
      <w:r w:rsidR="00FA285A" w:rsidRPr="00FA285A">
        <w:rPr>
          <w:rFonts w:ascii="Tahoma" w:hAnsi="Tahoma" w:cs="Tahoma"/>
          <w:sz w:val="24"/>
          <w:szCs w:val="24"/>
        </w:rPr>
        <w:t xml:space="preserve">   </w:t>
      </w:r>
      <w:r w:rsidRPr="00FA285A">
        <w:rPr>
          <w:rFonts w:ascii="Tahoma" w:hAnsi="Tahoma" w:cs="Tahoma"/>
          <w:sz w:val="24"/>
          <w:szCs w:val="24"/>
        </w:rPr>
        <w:t xml:space="preserve"> </w:t>
      </w:r>
      <w:r>
        <w:rPr>
          <w:rFonts w:ascii="Tahoma" w:hAnsi="Tahoma" w:cs="Tahoma"/>
          <w:sz w:val="24"/>
          <w:szCs w:val="24"/>
          <w:u w:val="single"/>
        </w:rPr>
        <w:t xml:space="preserve"> </w:t>
      </w:r>
      <w:r w:rsidR="00FA285A">
        <w:rPr>
          <w:rFonts w:ascii="Tahoma" w:hAnsi="Tahoma" w:cs="Tahoma"/>
          <w:sz w:val="24"/>
          <w:szCs w:val="24"/>
          <w:u w:val="single"/>
        </w:rPr>
        <w:t>577.20</w:t>
      </w:r>
    </w:p>
    <w:p w14:paraId="3E0FA171" w14:textId="592A5EDD" w:rsidR="00FD5E6B" w:rsidRDefault="00FA285A" w:rsidP="00FD5E6B">
      <w:pPr>
        <w:rPr>
          <w:rFonts w:ascii="Tahoma" w:hAnsi="Tahoma" w:cs="Tahoma"/>
          <w:sz w:val="24"/>
          <w:szCs w:val="24"/>
        </w:rPr>
      </w:pPr>
      <w:r>
        <w:rPr>
          <w:rFonts w:ascii="Tahoma" w:hAnsi="Tahoma" w:cs="Tahoma"/>
          <w:sz w:val="24"/>
          <w:szCs w:val="24"/>
        </w:rPr>
        <w:t xml:space="preserve">  </w:t>
      </w:r>
    </w:p>
    <w:p w14:paraId="78B140B7" w14:textId="049B872A" w:rsidR="00FD5E6B" w:rsidRDefault="00FD5E6B" w:rsidP="00FD5E6B">
      <w:pPr>
        <w:rPr>
          <w:rFonts w:ascii="Tahoma" w:hAnsi="Tahoma" w:cs="Tahoma"/>
          <w:sz w:val="24"/>
          <w:szCs w:val="24"/>
          <w:u w:val="single"/>
        </w:rPr>
      </w:pPr>
      <w:r>
        <w:rPr>
          <w:rFonts w:ascii="Tahoma" w:hAnsi="Tahoma" w:cs="Tahoma"/>
          <w:sz w:val="24"/>
          <w:szCs w:val="24"/>
        </w:rPr>
        <w:tab/>
      </w:r>
      <w:r>
        <w:rPr>
          <w:rFonts w:ascii="Tahoma" w:hAnsi="Tahoma" w:cs="Tahoma"/>
          <w:sz w:val="24"/>
          <w:szCs w:val="24"/>
        </w:rPr>
        <w:tab/>
      </w:r>
      <w:r w:rsidR="00FA285A">
        <w:rPr>
          <w:rFonts w:ascii="Tahoma" w:hAnsi="Tahoma" w:cs="Tahoma"/>
          <w:sz w:val="24"/>
          <w:szCs w:val="24"/>
        </w:rPr>
        <w:t>January</w:t>
      </w:r>
      <w:r>
        <w:rPr>
          <w:rFonts w:ascii="Tahoma" w:hAnsi="Tahoma" w:cs="Tahoma"/>
          <w:sz w:val="24"/>
          <w:szCs w:val="24"/>
        </w:rPr>
        <w:t xml:space="preserve"> expenses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00FA285A">
        <w:rPr>
          <w:rFonts w:ascii="Tahoma" w:hAnsi="Tahoma" w:cs="Tahoma"/>
          <w:sz w:val="24"/>
          <w:szCs w:val="24"/>
        </w:rPr>
        <w:t xml:space="preserve">   </w:t>
      </w:r>
      <w:r>
        <w:rPr>
          <w:rFonts w:ascii="Tahoma" w:hAnsi="Tahoma" w:cs="Tahoma"/>
          <w:sz w:val="24"/>
          <w:szCs w:val="24"/>
          <w:u w:val="single"/>
        </w:rPr>
        <w:t>$</w:t>
      </w:r>
      <w:r w:rsidR="00FA285A">
        <w:rPr>
          <w:rFonts w:ascii="Tahoma" w:hAnsi="Tahoma" w:cs="Tahoma"/>
          <w:sz w:val="24"/>
          <w:szCs w:val="24"/>
          <w:u w:val="single"/>
        </w:rPr>
        <w:t>6,279.69</w:t>
      </w:r>
    </w:p>
    <w:p w14:paraId="430CB66C" w14:textId="77777777" w:rsidR="00FD5E6B" w:rsidRDefault="00FD5E6B" w:rsidP="00FD5E6B">
      <w:pPr>
        <w:rPr>
          <w:rFonts w:ascii="Tahoma" w:hAnsi="Tahoma" w:cs="Tahoma"/>
          <w:sz w:val="24"/>
          <w:szCs w:val="24"/>
          <w:u w:val="single"/>
        </w:rPr>
      </w:pPr>
    </w:p>
    <w:p w14:paraId="179AFAF0" w14:textId="043F88A3" w:rsidR="00FD5E6B" w:rsidRDefault="00FD5E6B" w:rsidP="00FA285A">
      <w:pPr>
        <w:rPr>
          <w:rFonts w:ascii="Tahoma" w:hAnsi="Tahoma" w:cs="Tahoma"/>
          <w:sz w:val="24"/>
          <w:szCs w:val="24"/>
        </w:rPr>
      </w:pPr>
      <w:r>
        <w:rPr>
          <w:rFonts w:ascii="Tahoma" w:hAnsi="Tahoma" w:cs="Tahoma"/>
          <w:sz w:val="24"/>
          <w:szCs w:val="24"/>
        </w:rPr>
        <w:t>*Repairs/Maintenance</w:t>
      </w:r>
      <w:proofErr w:type="gramStart"/>
      <w:r>
        <w:rPr>
          <w:rFonts w:ascii="Tahoma" w:hAnsi="Tahoma" w:cs="Tahoma"/>
          <w:sz w:val="24"/>
          <w:szCs w:val="24"/>
        </w:rPr>
        <w:t>:  $</w:t>
      </w:r>
      <w:proofErr w:type="gramEnd"/>
      <w:r w:rsidR="00FA285A">
        <w:rPr>
          <w:rFonts w:ascii="Tahoma" w:hAnsi="Tahoma" w:cs="Tahoma"/>
          <w:sz w:val="24"/>
          <w:szCs w:val="24"/>
        </w:rPr>
        <w:t>134 Shark Vac   $28.</w:t>
      </w:r>
      <w:proofErr w:type="gramStart"/>
      <w:r w:rsidR="00FA285A">
        <w:rPr>
          <w:rFonts w:ascii="Tahoma" w:hAnsi="Tahoma" w:cs="Tahoma"/>
          <w:sz w:val="24"/>
          <w:szCs w:val="24"/>
        </w:rPr>
        <w:t>34  Drain</w:t>
      </w:r>
      <w:proofErr w:type="gramEnd"/>
      <w:r w:rsidR="00FA285A">
        <w:rPr>
          <w:rFonts w:ascii="Tahoma" w:hAnsi="Tahoma" w:cs="Tahoma"/>
          <w:sz w:val="24"/>
          <w:szCs w:val="24"/>
        </w:rPr>
        <w:t xml:space="preserve"> cover</w:t>
      </w:r>
      <w:r>
        <w:rPr>
          <w:rFonts w:ascii="Tahoma" w:hAnsi="Tahoma" w:cs="Tahoma"/>
          <w:sz w:val="24"/>
          <w:szCs w:val="24"/>
        </w:rPr>
        <w:t xml:space="preserve"> </w:t>
      </w:r>
    </w:p>
    <w:p w14:paraId="266D6B2B" w14:textId="73A5DC4B" w:rsidR="00FA285A" w:rsidRDefault="00FA285A" w:rsidP="00FA285A">
      <w:pPr>
        <w:rPr>
          <w:rFonts w:ascii="Tahoma" w:hAnsi="Tahoma" w:cs="Tahoma"/>
          <w:sz w:val="24"/>
          <w:szCs w:val="24"/>
        </w:rPr>
      </w:pPr>
      <w:r>
        <w:rPr>
          <w:rFonts w:ascii="Tahoma" w:hAnsi="Tahoma" w:cs="Tahoma"/>
          <w:sz w:val="24"/>
          <w:szCs w:val="24"/>
        </w:rPr>
        <w:t>*$</w:t>
      </w:r>
      <w:proofErr w:type="gramStart"/>
      <w:r>
        <w:rPr>
          <w:rFonts w:ascii="Tahoma" w:hAnsi="Tahoma" w:cs="Tahoma"/>
          <w:sz w:val="24"/>
          <w:szCs w:val="24"/>
        </w:rPr>
        <w:t>2,678  2</w:t>
      </w:r>
      <w:proofErr w:type="gramEnd"/>
      <w:r w:rsidRPr="00FA285A">
        <w:rPr>
          <w:rFonts w:ascii="Tahoma" w:hAnsi="Tahoma" w:cs="Tahoma"/>
          <w:sz w:val="24"/>
          <w:szCs w:val="24"/>
          <w:vertAlign w:val="superscript"/>
        </w:rPr>
        <w:t>nd</w:t>
      </w:r>
      <w:r>
        <w:rPr>
          <w:rFonts w:ascii="Tahoma" w:hAnsi="Tahoma" w:cs="Tahoma"/>
          <w:sz w:val="24"/>
          <w:szCs w:val="24"/>
        </w:rPr>
        <w:t xml:space="preserve"> half owed for dishwasher     $385.19  Life Pro Exercise Machine</w:t>
      </w:r>
    </w:p>
    <w:p w14:paraId="2F997745" w14:textId="77777777" w:rsidR="00FD5E6B" w:rsidRDefault="00FD5E6B" w:rsidP="00FD5E6B">
      <w:pPr>
        <w:rPr>
          <w:rFonts w:ascii="Tahoma" w:hAnsi="Tahoma" w:cs="Tahoma"/>
          <w:sz w:val="24"/>
          <w:szCs w:val="24"/>
        </w:rPr>
      </w:pPr>
    </w:p>
    <w:p w14:paraId="2D8160BE" w14:textId="0270E724" w:rsidR="00FD5E6B" w:rsidRDefault="00FD5E6B" w:rsidP="00FD5E6B">
      <w:pPr>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Resulting in a Net </w:t>
      </w:r>
      <w:r w:rsidR="00FA285A">
        <w:rPr>
          <w:rFonts w:ascii="Tahoma" w:hAnsi="Tahoma" w:cs="Tahoma"/>
          <w:sz w:val="24"/>
          <w:szCs w:val="24"/>
        </w:rPr>
        <w:t>Loss</w:t>
      </w:r>
      <w:r>
        <w:rPr>
          <w:rFonts w:ascii="Tahoma" w:hAnsi="Tahoma" w:cs="Tahoma"/>
          <w:sz w:val="24"/>
          <w:szCs w:val="24"/>
        </w:rPr>
        <w:t xml:space="preserve"> </w:t>
      </w:r>
      <w:proofErr w:type="gramStart"/>
      <w:r>
        <w:rPr>
          <w:rFonts w:ascii="Tahoma" w:hAnsi="Tahoma" w:cs="Tahoma"/>
          <w:sz w:val="24"/>
          <w:szCs w:val="24"/>
        </w:rPr>
        <w:t xml:space="preserve">of  </w:t>
      </w:r>
      <w:r>
        <w:rPr>
          <w:rFonts w:ascii="Tahoma" w:hAnsi="Tahoma" w:cs="Tahoma"/>
          <w:b/>
          <w:bCs/>
          <w:sz w:val="24"/>
          <w:szCs w:val="24"/>
          <w:u w:val="single"/>
        </w:rPr>
        <w:t>$</w:t>
      </w:r>
      <w:proofErr w:type="gramEnd"/>
      <w:r w:rsidR="00FA285A">
        <w:rPr>
          <w:rFonts w:ascii="Tahoma" w:hAnsi="Tahoma" w:cs="Tahoma"/>
          <w:b/>
          <w:bCs/>
          <w:sz w:val="24"/>
          <w:szCs w:val="24"/>
          <w:u w:val="single"/>
        </w:rPr>
        <w:t>4,024.31</w:t>
      </w:r>
      <w:r>
        <w:rPr>
          <w:rFonts w:ascii="Tahoma" w:hAnsi="Tahoma" w:cs="Tahoma"/>
          <w:sz w:val="24"/>
          <w:szCs w:val="24"/>
        </w:rPr>
        <w:t xml:space="preserve"> </w:t>
      </w:r>
    </w:p>
    <w:p w14:paraId="57692839" w14:textId="77777777" w:rsidR="00FD5E6B" w:rsidRDefault="00FD5E6B" w:rsidP="00FD5E6B">
      <w:pPr>
        <w:rPr>
          <w:rFonts w:ascii="Tahoma" w:hAnsi="Tahoma" w:cs="Tahoma"/>
          <w:sz w:val="24"/>
          <w:szCs w:val="24"/>
        </w:rPr>
      </w:pPr>
    </w:p>
    <w:p w14:paraId="7838EC51" w14:textId="6F6A3B65" w:rsidR="00FD5E6B" w:rsidRDefault="00FD5E6B" w:rsidP="00FD5E6B">
      <w:pPr>
        <w:rPr>
          <w:rFonts w:ascii="Tahoma" w:hAnsi="Tahoma" w:cs="Tahoma"/>
          <w:sz w:val="24"/>
          <w:szCs w:val="24"/>
        </w:rPr>
      </w:pPr>
      <w:r>
        <w:rPr>
          <w:rFonts w:ascii="Tahoma" w:hAnsi="Tahoma" w:cs="Tahoma"/>
          <w:sz w:val="24"/>
          <w:szCs w:val="24"/>
        </w:rPr>
        <w:tab/>
        <w:t xml:space="preserve">Rita reported the ending balance in the Village’s Account as of </w:t>
      </w:r>
      <w:r w:rsidR="00FA285A">
        <w:rPr>
          <w:rFonts w:ascii="Tahoma" w:hAnsi="Tahoma" w:cs="Tahoma"/>
          <w:sz w:val="24"/>
          <w:szCs w:val="24"/>
        </w:rPr>
        <w:t>1</w:t>
      </w:r>
      <w:r>
        <w:rPr>
          <w:rFonts w:ascii="Tahoma" w:hAnsi="Tahoma" w:cs="Tahoma"/>
          <w:sz w:val="24"/>
          <w:szCs w:val="24"/>
        </w:rPr>
        <w:t>-31-2-2</w:t>
      </w:r>
      <w:r w:rsidR="00FA285A">
        <w:rPr>
          <w:rFonts w:ascii="Tahoma" w:hAnsi="Tahoma" w:cs="Tahoma"/>
          <w:sz w:val="24"/>
          <w:szCs w:val="24"/>
        </w:rPr>
        <w:t>5</w:t>
      </w:r>
      <w:r>
        <w:rPr>
          <w:rFonts w:ascii="Tahoma" w:hAnsi="Tahoma" w:cs="Tahoma"/>
          <w:sz w:val="24"/>
          <w:szCs w:val="24"/>
        </w:rPr>
        <w:t>:</w:t>
      </w:r>
    </w:p>
    <w:p w14:paraId="3ACEE8EB" w14:textId="66DFB820" w:rsidR="00FD5E6B" w:rsidRDefault="00FD5E6B" w:rsidP="00FD5E6B">
      <w:pPr>
        <w:rPr>
          <w:rFonts w:ascii="Tahoma" w:hAnsi="Tahoma" w:cs="Tahoma"/>
          <w:sz w:val="24"/>
          <w:szCs w:val="24"/>
        </w:rPr>
      </w:pPr>
      <w:r>
        <w:rPr>
          <w:rFonts w:ascii="Tahoma" w:hAnsi="Tahoma" w:cs="Tahoma"/>
          <w:sz w:val="24"/>
          <w:szCs w:val="24"/>
        </w:rPr>
        <w:tab/>
        <w:t xml:space="preserve">    </w:t>
      </w:r>
      <w:r>
        <w:rPr>
          <w:rFonts w:ascii="Tahoma" w:hAnsi="Tahoma" w:cs="Tahoma"/>
          <w:sz w:val="24"/>
          <w:szCs w:val="24"/>
        </w:rPr>
        <w:tab/>
        <w:t xml:space="preserve">$ </w:t>
      </w:r>
      <w:r w:rsidR="00FA285A">
        <w:rPr>
          <w:rFonts w:ascii="Tahoma" w:hAnsi="Tahoma" w:cs="Tahoma"/>
          <w:sz w:val="24"/>
          <w:szCs w:val="24"/>
        </w:rPr>
        <w:t>29,621.81</w:t>
      </w:r>
      <w:r>
        <w:rPr>
          <w:rFonts w:ascii="Tahoma" w:hAnsi="Tahoma" w:cs="Tahoma"/>
          <w:sz w:val="24"/>
          <w:szCs w:val="24"/>
        </w:rPr>
        <w:t xml:space="preserve"> Village’s Revolving Fund</w:t>
      </w:r>
    </w:p>
    <w:p w14:paraId="2ECA6533" w14:textId="727534C3" w:rsidR="00FD5E6B" w:rsidRDefault="00FD5E6B" w:rsidP="00FD5E6B">
      <w:pPr>
        <w:rPr>
          <w:rFonts w:ascii="Tahoma" w:hAnsi="Tahoma" w:cs="Tahoma"/>
          <w:sz w:val="24"/>
          <w:szCs w:val="24"/>
        </w:rPr>
      </w:pPr>
      <w:r>
        <w:rPr>
          <w:rFonts w:ascii="Tahoma" w:hAnsi="Tahoma" w:cs="Tahoma"/>
          <w:sz w:val="24"/>
          <w:szCs w:val="24"/>
        </w:rPr>
        <w:tab/>
      </w:r>
      <w:r>
        <w:rPr>
          <w:rFonts w:ascii="Tahoma" w:hAnsi="Tahoma" w:cs="Tahoma"/>
          <w:sz w:val="24"/>
          <w:szCs w:val="24"/>
        </w:rPr>
        <w:tab/>
        <w:t xml:space="preserve">       </w:t>
      </w:r>
      <w:proofErr w:type="gramStart"/>
      <w:r w:rsidR="00E51083">
        <w:rPr>
          <w:rFonts w:ascii="Tahoma" w:hAnsi="Tahoma" w:cs="Tahoma"/>
          <w:sz w:val="24"/>
          <w:szCs w:val="24"/>
        </w:rPr>
        <w:t>991.98</w:t>
      </w:r>
      <w:r>
        <w:rPr>
          <w:rFonts w:ascii="Tahoma" w:hAnsi="Tahoma" w:cs="Tahoma"/>
          <w:sz w:val="24"/>
          <w:szCs w:val="24"/>
        </w:rPr>
        <w:t xml:space="preserve">  Debit</w:t>
      </w:r>
      <w:proofErr w:type="gramEnd"/>
      <w:r>
        <w:rPr>
          <w:rFonts w:ascii="Tahoma" w:hAnsi="Tahoma" w:cs="Tahoma"/>
          <w:sz w:val="24"/>
          <w:szCs w:val="24"/>
        </w:rPr>
        <w:t xml:space="preserve"> card account</w:t>
      </w:r>
    </w:p>
    <w:p w14:paraId="25992999" w14:textId="383FD6B2" w:rsidR="00FD5E6B" w:rsidRDefault="00FD5E6B" w:rsidP="00FD5E6B">
      <w:pPr>
        <w:rPr>
          <w:rFonts w:ascii="Tahoma" w:hAnsi="Tahoma" w:cs="Tahoma"/>
          <w:sz w:val="24"/>
          <w:szCs w:val="24"/>
        </w:rPr>
      </w:pPr>
      <w:r>
        <w:rPr>
          <w:rFonts w:ascii="Tahoma" w:hAnsi="Tahoma" w:cs="Tahoma"/>
          <w:sz w:val="24"/>
          <w:szCs w:val="24"/>
        </w:rPr>
        <w:t xml:space="preserve">                    </w:t>
      </w:r>
      <w:r>
        <w:rPr>
          <w:rFonts w:ascii="Tahoma" w:hAnsi="Tahoma" w:cs="Tahoma"/>
          <w:sz w:val="24"/>
          <w:szCs w:val="24"/>
          <w:u w:val="single"/>
        </w:rPr>
        <w:t xml:space="preserve">    </w:t>
      </w:r>
      <w:proofErr w:type="gramStart"/>
      <w:r w:rsidR="00E51083">
        <w:rPr>
          <w:rFonts w:ascii="Tahoma" w:hAnsi="Tahoma" w:cs="Tahoma"/>
          <w:sz w:val="24"/>
          <w:szCs w:val="24"/>
          <w:u w:val="single"/>
        </w:rPr>
        <w:t>1,700.67</w:t>
      </w:r>
      <w:r>
        <w:rPr>
          <w:rFonts w:ascii="Tahoma" w:hAnsi="Tahoma" w:cs="Tahoma"/>
          <w:sz w:val="24"/>
          <w:szCs w:val="24"/>
          <w:u w:val="single"/>
        </w:rPr>
        <w:t xml:space="preserve">  </w:t>
      </w:r>
      <w:r>
        <w:rPr>
          <w:rFonts w:ascii="Tahoma" w:hAnsi="Tahoma" w:cs="Tahoma"/>
          <w:sz w:val="24"/>
          <w:szCs w:val="24"/>
        </w:rPr>
        <w:t>Gift</w:t>
      </w:r>
      <w:proofErr w:type="gramEnd"/>
      <w:r>
        <w:rPr>
          <w:rFonts w:ascii="Tahoma" w:hAnsi="Tahoma" w:cs="Tahoma"/>
          <w:sz w:val="24"/>
          <w:szCs w:val="24"/>
        </w:rPr>
        <w:t xml:space="preserve"> Trust/Aging Services account</w:t>
      </w:r>
    </w:p>
    <w:p w14:paraId="7FDDA4C6" w14:textId="283BE3D8" w:rsidR="00FD5E6B" w:rsidRDefault="00FD5E6B" w:rsidP="00FD5E6B">
      <w:pPr>
        <w:rPr>
          <w:rFonts w:ascii="Tahoma" w:hAnsi="Tahoma" w:cs="Tahoma"/>
          <w:sz w:val="24"/>
          <w:szCs w:val="24"/>
        </w:rPr>
      </w:pPr>
      <w:r>
        <w:rPr>
          <w:rFonts w:ascii="Tahoma" w:hAnsi="Tahoma" w:cs="Tahoma"/>
          <w:sz w:val="24"/>
          <w:szCs w:val="24"/>
        </w:rPr>
        <w:tab/>
      </w:r>
      <w:r>
        <w:rPr>
          <w:rFonts w:ascii="Tahoma" w:hAnsi="Tahoma" w:cs="Tahoma"/>
          <w:sz w:val="24"/>
          <w:szCs w:val="24"/>
        </w:rPr>
        <w:tab/>
        <w:t xml:space="preserve">$ </w:t>
      </w:r>
      <w:r w:rsidR="00E51083">
        <w:rPr>
          <w:rFonts w:ascii="Tahoma" w:hAnsi="Tahoma" w:cs="Tahoma"/>
          <w:sz w:val="24"/>
          <w:szCs w:val="24"/>
        </w:rPr>
        <w:t>32,314.46</w:t>
      </w:r>
    </w:p>
    <w:p w14:paraId="75074A18" w14:textId="77777777" w:rsidR="00FD5E6B" w:rsidRDefault="00FD5E6B" w:rsidP="00FD5E6B">
      <w:pPr>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u w:val="single"/>
        </w:rPr>
        <w:t xml:space="preserve">   71,558.15</w:t>
      </w:r>
      <w:r>
        <w:rPr>
          <w:rFonts w:ascii="Tahoma" w:hAnsi="Tahoma" w:cs="Tahoma"/>
          <w:sz w:val="24"/>
          <w:szCs w:val="24"/>
        </w:rPr>
        <w:t xml:space="preserve"> CD’s</w:t>
      </w:r>
    </w:p>
    <w:p w14:paraId="33B278D3" w14:textId="75AF8ED8" w:rsidR="00FD5E6B" w:rsidRDefault="00FD5E6B" w:rsidP="00FD5E6B">
      <w:pPr>
        <w:rPr>
          <w:rFonts w:ascii="Tahoma" w:hAnsi="Tahoma" w:cs="Tahoma"/>
          <w:sz w:val="24"/>
          <w:szCs w:val="24"/>
        </w:rPr>
      </w:pPr>
      <w:r>
        <w:rPr>
          <w:rFonts w:ascii="Tahoma" w:hAnsi="Tahoma" w:cs="Tahoma"/>
          <w:sz w:val="24"/>
          <w:szCs w:val="24"/>
        </w:rPr>
        <w:tab/>
        <w:t xml:space="preserve">         $</w:t>
      </w:r>
      <w:r w:rsidR="00E51083">
        <w:rPr>
          <w:rFonts w:ascii="Tahoma" w:hAnsi="Tahoma" w:cs="Tahoma"/>
          <w:sz w:val="24"/>
          <w:szCs w:val="24"/>
        </w:rPr>
        <w:t>103,872.61</w:t>
      </w:r>
    </w:p>
    <w:p w14:paraId="741A971A" w14:textId="77777777" w:rsidR="00FD5E6B" w:rsidRDefault="00FD5E6B" w:rsidP="00FD5E6B">
      <w:pPr>
        <w:rPr>
          <w:rFonts w:ascii="Tahoma" w:hAnsi="Tahoma" w:cs="Tahoma"/>
          <w:sz w:val="24"/>
          <w:szCs w:val="24"/>
        </w:rPr>
      </w:pPr>
    </w:p>
    <w:p w14:paraId="3B23A66C" w14:textId="5A9CCCCC" w:rsidR="00FD5E6B" w:rsidRDefault="00E51083" w:rsidP="00FD5E6B">
      <w:pPr>
        <w:rPr>
          <w:rFonts w:ascii="Tahoma" w:hAnsi="Tahoma" w:cs="Tahoma"/>
          <w:sz w:val="24"/>
          <w:szCs w:val="24"/>
        </w:rPr>
      </w:pPr>
      <w:r>
        <w:rPr>
          <w:rFonts w:ascii="Tahoma" w:hAnsi="Tahoma" w:cs="Tahoma"/>
          <w:sz w:val="24"/>
          <w:szCs w:val="24"/>
        </w:rPr>
        <w:t>Becky</w:t>
      </w:r>
      <w:r w:rsidR="00FD5E6B">
        <w:rPr>
          <w:rFonts w:ascii="Tahoma" w:hAnsi="Tahoma" w:cs="Tahoma"/>
          <w:sz w:val="24"/>
          <w:szCs w:val="24"/>
        </w:rPr>
        <w:t xml:space="preserve"> moved and </w:t>
      </w:r>
      <w:r>
        <w:rPr>
          <w:rFonts w:ascii="Tahoma" w:hAnsi="Tahoma" w:cs="Tahoma"/>
          <w:sz w:val="24"/>
          <w:szCs w:val="24"/>
        </w:rPr>
        <w:t>Bob</w:t>
      </w:r>
      <w:r w:rsidR="00FD5E6B">
        <w:rPr>
          <w:rFonts w:ascii="Tahoma" w:hAnsi="Tahoma" w:cs="Tahoma"/>
          <w:sz w:val="24"/>
          <w:szCs w:val="24"/>
        </w:rPr>
        <w:t xml:space="preserve"> seconded a motion to approve the Manager’s report. Motion carried.</w:t>
      </w:r>
    </w:p>
    <w:p w14:paraId="5FB97759" w14:textId="77777777" w:rsidR="00FD5E6B" w:rsidRDefault="00FD5E6B" w:rsidP="00FD5E6B">
      <w:pPr>
        <w:rPr>
          <w:rFonts w:ascii="Tahoma" w:hAnsi="Tahoma" w:cs="Tahoma"/>
          <w:sz w:val="24"/>
          <w:szCs w:val="24"/>
        </w:rPr>
      </w:pPr>
      <w:r>
        <w:rPr>
          <w:rFonts w:ascii="Tahoma" w:hAnsi="Tahoma" w:cs="Tahoma"/>
          <w:b/>
          <w:bCs/>
          <w:sz w:val="24"/>
          <w:szCs w:val="24"/>
        </w:rPr>
        <w:lastRenderedPageBreak/>
        <w:t>OLD BUSINESS</w:t>
      </w:r>
    </w:p>
    <w:p w14:paraId="692471C3" w14:textId="65BD89D5" w:rsidR="00FD5E6B" w:rsidRDefault="00FD5E6B" w:rsidP="00FD5E6B">
      <w:pPr>
        <w:pStyle w:val="ListParagraph"/>
        <w:numPr>
          <w:ilvl w:val="0"/>
          <w:numId w:val="2"/>
        </w:numPr>
        <w:rPr>
          <w:rFonts w:ascii="Tahoma" w:hAnsi="Tahoma" w:cs="Tahoma"/>
          <w:sz w:val="24"/>
          <w:szCs w:val="24"/>
        </w:rPr>
      </w:pPr>
      <w:r>
        <w:rPr>
          <w:rFonts w:ascii="Tahoma" w:hAnsi="Tahoma" w:cs="Tahoma"/>
          <w:sz w:val="24"/>
          <w:szCs w:val="24"/>
        </w:rPr>
        <w:t xml:space="preserve">The </w:t>
      </w:r>
      <w:r w:rsidR="00E51083">
        <w:rPr>
          <w:rFonts w:ascii="Tahoma" w:hAnsi="Tahoma" w:cs="Tahoma"/>
          <w:sz w:val="24"/>
          <w:szCs w:val="24"/>
        </w:rPr>
        <w:t>handles have been installed by Lyle and Randy.  THANK YOU!</w:t>
      </w:r>
    </w:p>
    <w:p w14:paraId="28E51CFD" w14:textId="39ECE3CC" w:rsidR="00E51083" w:rsidRDefault="00E51083" w:rsidP="00FD5E6B">
      <w:pPr>
        <w:pStyle w:val="ListParagraph"/>
        <w:numPr>
          <w:ilvl w:val="0"/>
          <w:numId w:val="2"/>
        </w:numPr>
        <w:rPr>
          <w:rFonts w:ascii="Tahoma" w:hAnsi="Tahoma" w:cs="Tahoma"/>
          <w:sz w:val="24"/>
          <w:szCs w:val="24"/>
        </w:rPr>
      </w:pPr>
      <w:r>
        <w:rPr>
          <w:rFonts w:ascii="Tahoma" w:hAnsi="Tahoma" w:cs="Tahoma"/>
          <w:sz w:val="24"/>
          <w:szCs w:val="24"/>
        </w:rPr>
        <w:t xml:space="preserve">The </w:t>
      </w:r>
      <w:proofErr w:type="gramStart"/>
      <w:r>
        <w:rPr>
          <w:rFonts w:ascii="Tahoma" w:hAnsi="Tahoma" w:cs="Tahoma"/>
          <w:sz w:val="24"/>
          <w:szCs w:val="24"/>
        </w:rPr>
        <w:t>10 minute</w:t>
      </w:r>
      <w:proofErr w:type="gramEnd"/>
      <w:r>
        <w:rPr>
          <w:rFonts w:ascii="Tahoma" w:hAnsi="Tahoma" w:cs="Tahoma"/>
          <w:sz w:val="24"/>
          <w:szCs w:val="24"/>
        </w:rPr>
        <w:t xml:space="preserve"> Life Pro Exercise Machine has been donated by Dr. Roger and Betty Meyer.</w:t>
      </w:r>
    </w:p>
    <w:p w14:paraId="3C3801FB" w14:textId="289388C2" w:rsidR="00E51083" w:rsidRDefault="00E51083" w:rsidP="00E51083">
      <w:pPr>
        <w:pStyle w:val="ListParagraph"/>
        <w:rPr>
          <w:rFonts w:ascii="Tahoma" w:hAnsi="Tahoma" w:cs="Tahoma"/>
          <w:sz w:val="24"/>
          <w:szCs w:val="24"/>
        </w:rPr>
      </w:pPr>
      <w:r>
        <w:rPr>
          <w:rFonts w:ascii="Tahoma" w:hAnsi="Tahoma" w:cs="Tahoma"/>
          <w:sz w:val="24"/>
          <w:szCs w:val="24"/>
        </w:rPr>
        <w:t xml:space="preserve">It being used for balance, Glutes, lymph, and core exercises.  </w:t>
      </w:r>
    </w:p>
    <w:p w14:paraId="71C77707" w14:textId="0B2F8361" w:rsidR="00E51083" w:rsidRPr="00E51083" w:rsidRDefault="00E51083" w:rsidP="00E51083">
      <w:pPr>
        <w:pStyle w:val="ListParagraph"/>
        <w:numPr>
          <w:ilvl w:val="0"/>
          <w:numId w:val="2"/>
        </w:numPr>
        <w:rPr>
          <w:rFonts w:ascii="Tahoma" w:hAnsi="Tahoma" w:cs="Tahoma"/>
          <w:sz w:val="24"/>
          <w:szCs w:val="24"/>
        </w:rPr>
      </w:pPr>
      <w:r>
        <w:rPr>
          <w:rFonts w:ascii="Tahoma" w:hAnsi="Tahoma" w:cs="Tahoma"/>
          <w:sz w:val="24"/>
          <w:szCs w:val="24"/>
        </w:rPr>
        <w:t>Potato Bake is scheduled for March 9</w:t>
      </w:r>
      <w:r w:rsidRPr="00E51083">
        <w:rPr>
          <w:rFonts w:ascii="Tahoma" w:hAnsi="Tahoma" w:cs="Tahoma"/>
          <w:sz w:val="24"/>
          <w:szCs w:val="24"/>
          <w:vertAlign w:val="superscript"/>
        </w:rPr>
        <w:t>th</w:t>
      </w:r>
      <w:r>
        <w:rPr>
          <w:rFonts w:ascii="Tahoma" w:hAnsi="Tahoma" w:cs="Tahoma"/>
          <w:sz w:val="24"/>
          <w:szCs w:val="24"/>
        </w:rPr>
        <w:t xml:space="preserve">.  A reminder </w:t>
      </w:r>
      <w:proofErr w:type="gramStart"/>
      <w:r>
        <w:rPr>
          <w:rFonts w:ascii="Tahoma" w:hAnsi="Tahoma" w:cs="Tahoma"/>
          <w:sz w:val="24"/>
          <w:szCs w:val="24"/>
        </w:rPr>
        <w:t>that</w:t>
      </w:r>
      <w:proofErr w:type="gramEnd"/>
      <w:r>
        <w:rPr>
          <w:rFonts w:ascii="Tahoma" w:hAnsi="Tahoma" w:cs="Tahoma"/>
          <w:sz w:val="24"/>
          <w:szCs w:val="24"/>
        </w:rPr>
        <w:t xml:space="preserve"> Daylight Savings Time begins that day.  Sign-ups are going well.</w:t>
      </w:r>
    </w:p>
    <w:p w14:paraId="0A62BF5E" w14:textId="46CD5976" w:rsidR="00E51083" w:rsidRPr="00E51083" w:rsidRDefault="00E51083" w:rsidP="00E51083">
      <w:pPr>
        <w:rPr>
          <w:rFonts w:ascii="Tahoma" w:hAnsi="Tahoma" w:cs="Tahoma"/>
          <w:sz w:val="24"/>
          <w:szCs w:val="24"/>
        </w:rPr>
      </w:pPr>
    </w:p>
    <w:p w14:paraId="0E7851FD" w14:textId="77777777" w:rsidR="00FD5E6B" w:rsidRDefault="00FD5E6B" w:rsidP="00FD5E6B">
      <w:pPr>
        <w:rPr>
          <w:rFonts w:ascii="Tahoma" w:hAnsi="Tahoma" w:cs="Tahoma"/>
          <w:sz w:val="24"/>
          <w:szCs w:val="24"/>
        </w:rPr>
      </w:pPr>
    </w:p>
    <w:p w14:paraId="38EE048B" w14:textId="77777777" w:rsidR="00FD5E6B" w:rsidRDefault="00FD5E6B" w:rsidP="00FD5E6B">
      <w:pPr>
        <w:rPr>
          <w:rFonts w:ascii="Tahoma" w:hAnsi="Tahoma" w:cs="Tahoma"/>
          <w:b/>
          <w:bCs/>
          <w:sz w:val="24"/>
          <w:szCs w:val="24"/>
        </w:rPr>
      </w:pPr>
      <w:r>
        <w:rPr>
          <w:rFonts w:ascii="Tahoma" w:hAnsi="Tahoma" w:cs="Tahoma"/>
          <w:b/>
          <w:bCs/>
          <w:sz w:val="24"/>
          <w:szCs w:val="24"/>
        </w:rPr>
        <w:t>NEW BUSINESS</w:t>
      </w:r>
    </w:p>
    <w:p w14:paraId="0FA51855" w14:textId="77777777" w:rsidR="00FB02CD" w:rsidRDefault="00FB02CD" w:rsidP="00FB02CD">
      <w:pPr>
        <w:pStyle w:val="ListParagraph"/>
        <w:numPr>
          <w:ilvl w:val="0"/>
          <w:numId w:val="4"/>
        </w:numPr>
        <w:rPr>
          <w:rFonts w:ascii="Tahoma" w:hAnsi="Tahoma" w:cs="Tahoma"/>
          <w:sz w:val="24"/>
          <w:szCs w:val="24"/>
        </w:rPr>
      </w:pPr>
      <w:r>
        <w:rPr>
          <w:rFonts w:ascii="Tahoma" w:hAnsi="Tahoma" w:cs="Tahoma"/>
          <w:sz w:val="24"/>
          <w:szCs w:val="24"/>
        </w:rPr>
        <w:t xml:space="preserve"> </w:t>
      </w:r>
      <w:r>
        <w:rPr>
          <w:rFonts w:ascii="Tahoma" w:hAnsi="Tahoma" w:cs="Tahoma"/>
          <w:sz w:val="24"/>
          <w:szCs w:val="24"/>
          <w:u w:val="single"/>
        </w:rPr>
        <w:t>Water Softener</w:t>
      </w:r>
      <w:r>
        <w:rPr>
          <w:rFonts w:ascii="Tahoma" w:hAnsi="Tahoma" w:cs="Tahoma"/>
          <w:sz w:val="24"/>
          <w:szCs w:val="24"/>
        </w:rPr>
        <w:t xml:space="preserve">:  </w:t>
      </w:r>
    </w:p>
    <w:p w14:paraId="179BD88C" w14:textId="0456C3E0" w:rsidR="00FD5E6B" w:rsidRDefault="00FB02CD" w:rsidP="00FB02CD">
      <w:pPr>
        <w:pStyle w:val="ListParagraph"/>
        <w:ind w:left="1080"/>
        <w:rPr>
          <w:rFonts w:ascii="Tahoma" w:hAnsi="Tahoma" w:cs="Tahoma"/>
          <w:sz w:val="24"/>
          <w:szCs w:val="24"/>
        </w:rPr>
      </w:pPr>
      <w:r>
        <w:rPr>
          <w:rFonts w:ascii="Tahoma" w:hAnsi="Tahoma" w:cs="Tahoma"/>
          <w:sz w:val="24"/>
          <w:szCs w:val="24"/>
        </w:rPr>
        <w:t xml:space="preserve">The softener works well.  Culligan took over ownership of Eco Water.  Due to a miscommunication, Culligan did not deliver salt.  That has been </w:t>
      </w:r>
      <w:proofErr w:type="gramStart"/>
      <w:r>
        <w:rPr>
          <w:rFonts w:ascii="Tahoma" w:hAnsi="Tahoma" w:cs="Tahoma"/>
          <w:sz w:val="24"/>
          <w:szCs w:val="24"/>
        </w:rPr>
        <w:t>resolved</w:t>
      </w:r>
      <w:proofErr w:type="gramEnd"/>
      <w:r>
        <w:rPr>
          <w:rFonts w:ascii="Tahoma" w:hAnsi="Tahoma" w:cs="Tahoma"/>
          <w:sz w:val="24"/>
          <w:szCs w:val="24"/>
        </w:rPr>
        <w:t xml:space="preserve"> and the Sr. Center is now on their delivery schedule.</w:t>
      </w:r>
    </w:p>
    <w:p w14:paraId="25EE407F" w14:textId="41E2F7D8" w:rsidR="00FB02CD" w:rsidRDefault="00FB02CD" w:rsidP="00FB02CD">
      <w:pPr>
        <w:pStyle w:val="ListParagraph"/>
        <w:numPr>
          <w:ilvl w:val="0"/>
          <w:numId w:val="4"/>
        </w:numPr>
        <w:rPr>
          <w:rFonts w:ascii="Tahoma" w:hAnsi="Tahoma" w:cs="Tahoma"/>
          <w:sz w:val="24"/>
          <w:szCs w:val="24"/>
        </w:rPr>
      </w:pPr>
      <w:r>
        <w:rPr>
          <w:rFonts w:ascii="Tahoma" w:hAnsi="Tahoma" w:cs="Tahoma"/>
          <w:sz w:val="24"/>
          <w:szCs w:val="24"/>
          <w:u w:val="single"/>
        </w:rPr>
        <w:t>New Dishwasher</w:t>
      </w:r>
      <w:r w:rsidRPr="00FB02CD">
        <w:rPr>
          <w:rFonts w:ascii="Tahoma" w:hAnsi="Tahoma" w:cs="Tahoma"/>
          <w:sz w:val="24"/>
          <w:szCs w:val="24"/>
        </w:rPr>
        <w:t>:</w:t>
      </w:r>
    </w:p>
    <w:p w14:paraId="44177E5F" w14:textId="5B73C3FA" w:rsidR="00FB02CD" w:rsidRDefault="00FB02CD" w:rsidP="00FB02CD">
      <w:pPr>
        <w:pStyle w:val="ListParagraph"/>
        <w:ind w:left="1080"/>
        <w:rPr>
          <w:rFonts w:ascii="Tahoma" w:hAnsi="Tahoma" w:cs="Tahoma"/>
          <w:sz w:val="24"/>
          <w:szCs w:val="24"/>
        </w:rPr>
      </w:pPr>
      <w:r>
        <w:rPr>
          <w:rFonts w:ascii="Tahoma" w:hAnsi="Tahoma" w:cs="Tahoma"/>
          <w:sz w:val="24"/>
          <w:szCs w:val="24"/>
        </w:rPr>
        <w:t xml:space="preserve">Diane </w:t>
      </w:r>
      <w:proofErr w:type="gramStart"/>
      <w:r>
        <w:rPr>
          <w:rFonts w:ascii="Tahoma" w:hAnsi="Tahoma" w:cs="Tahoma"/>
          <w:sz w:val="24"/>
          <w:szCs w:val="24"/>
        </w:rPr>
        <w:t>noticed  rust</w:t>
      </w:r>
      <w:proofErr w:type="gramEnd"/>
      <w:r>
        <w:rPr>
          <w:rFonts w:ascii="Tahoma" w:hAnsi="Tahoma" w:cs="Tahoma"/>
          <w:sz w:val="24"/>
          <w:szCs w:val="24"/>
        </w:rPr>
        <w:t xml:space="preserve"> on a weld.  She took photos and is in communication with Lance to resolve this.</w:t>
      </w:r>
    </w:p>
    <w:p w14:paraId="365EED9C" w14:textId="7791A75B" w:rsidR="00FB02CD" w:rsidRDefault="00FB02CD" w:rsidP="00FB02CD">
      <w:pPr>
        <w:pStyle w:val="ListParagraph"/>
        <w:numPr>
          <w:ilvl w:val="0"/>
          <w:numId w:val="4"/>
        </w:numPr>
        <w:rPr>
          <w:rFonts w:ascii="Tahoma" w:hAnsi="Tahoma" w:cs="Tahoma"/>
          <w:sz w:val="24"/>
          <w:szCs w:val="24"/>
        </w:rPr>
      </w:pPr>
      <w:r>
        <w:rPr>
          <w:rFonts w:ascii="Tahoma" w:hAnsi="Tahoma" w:cs="Tahoma"/>
          <w:sz w:val="24"/>
          <w:szCs w:val="24"/>
        </w:rPr>
        <w:t xml:space="preserve"> </w:t>
      </w:r>
      <w:r>
        <w:rPr>
          <w:rFonts w:ascii="Tahoma" w:hAnsi="Tahoma" w:cs="Tahoma"/>
          <w:sz w:val="24"/>
          <w:szCs w:val="24"/>
          <w:u w:val="single"/>
        </w:rPr>
        <w:t>Aging Partners:</w:t>
      </w:r>
    </w:p>
    <w:p w14:paraId="25F11C6C" w14:textId="2CAF4326" w:rsidR="00FB02CD" w:rsidRDefault="00FB02CD" w:rsidP="00FB02CD">
      <w:pPr>
        <w:pStyle w:val="ListParagraph"/>
        <w:ind w:left="1080"/>
        <w:rPr>
          <w:rFonts w:ascii="Tahoma" w:hAnsi="Tahoma" w:cs="Tahoma"/>
          <w:sz w:val="24"/>
          <w:szCs w:val="24"/>
        </w:rPr>
      </w:pPr>
      <w:r>
        <w:rPr>
          <w:rFonts w:ascii="Tahoma" w:hAnsi="Tahoma" w:cs="Tahoma"/>
          <w:sz w:val="24"/>
          <w:szCs w:val="24"/>
        </w:rPr>
        <w:t>There is an all staff meeting on April 23</w:t>
      </w:r>
      <w:r w:rsidRPr="00FB02CD">
        <w:rPr>
          <w:rFonts w:ascii="Tahoma" w:hAnsi="Tahoma" w:cs="Tahoma"/>
          <w:sz w:val="24"/>
          <w:szCs w:val="24"/>
          <w:vertAlign w:val="superscript"/>
        </w:rPr>
        <w:t>rd</w:t>
      </w:r>
      <w:r>
        <w:rPr>
          <w:rFonts w:ascii="Tahoma" w:hAnsi="Tahoma" w:cs="Tahoma"/>
          <w:sz w:val="24"/>
          <w:szCs w:val="24"/>
        </w:rPr>
        <w:t xml:space="preserve"> from 9:30-3:15 in Seward.  Diane Lurz will attend.  Other board members may also attend.</w:t>
      </w:r>
    </w:p>
    <w:p w14:paraId="2668FEB4" w14:textId="39F09ED6" w:rsidR="00FB02CD" w:rsidRDefault="00FB02CD" w:rsidP="00FB02CD">
      <w:pPr>
        <w:pStyle w:val="ListParagraph"/>
        <w:numPr>
          <w:ilvl w:val="0"/>
          <w:numId w:val="4"/>
        </w:numPr>
        <w:rPr>
          <w:rFonts w:ascii="Tahoma" w:hAnsi="Tahoma" w:cs="Tahoma"/>
          <w:sz w:val="24"/>
          <w:szCs w:val="24"/>
        </w:rPr>
      </w:pPr>
      <w:r>
        <w:rPr>
          <w:rFonts w:ascii="Tahoma" w:hAnsi="Tahoma" w:cs="Tahoma"/>
          <w:sz w:val="24"/>
          <w:szCs w:val="24"/>
        </w:rPr>
        <w:t xml:space="preserve"> </w:t>
      </w:r>
      <w:r>
        <w:rPr>
          <w:rFonts w:ascii="Tahoma" w:hAnsi="Tahoma" w:cs="Tahoma"/>
          <w:sz w:val="24"/>
          <w:szCs w:val="24"/>
          <w:u w:val="single"/>
        </w:rPr>
        <w:t>October Potato Bake Date:</w:t>
      </w:r>
    </w:p>
    <w:p w14:paraId="2EEB56E1" w14:textId="51B6132F" w:rsidR="00FB02CD" w:rsidRDefault="00FB02CD" w:rsidP="00FB02CD">
      <w:pPr>
        <w:pStyle w:val="ListParagraph"/>
        <w:ind w:left="1080"/>
        <w:rPr>
          <w:rFonts w:ascii="Tahoma" w:hAnsi="Tahoma" w:cs="Tahoma"/>
          <w:sz w:val="24"/>
          <w:szCs w:val="24"/>
        </w:rPr>
      </w:pPr>
      <w:r>
        <w:rPr>
          <w:rFonts w:ascii="Tahoma" w:hAnsi="Tahoma" w:cs="Tahoma"/>
          <w:sz w:val="24"/>
          <w:szCs w:val="24"/>
        </w:rPr>
        <w:t>Due to a rental request for October 18</w:t>
      </w:r>
      <w:r w:rsidRPr="00FB02CD">
        <w:rPr>
          <w:rFonts w:ascii="Tahoma" w:hAnsi="Tahoma" w:cs="Tahoma"/>
          <w:sz w:val="24"/>
          <w:szCs w:val="24"/>
          <w:vertAlign w:val="superscript"/>
        </w:rPr>
        <w:t>th</w:t>
      </w:r>
      <w:r>
        <w:rPr>
          <w:rFonts w:ascii="Tahoma" w:hAnsi="Tahoma" w:cs="Tahoma"/>
          <w:sz w:val="24"/>
          <w:szCs w:val="24"/>
        </w:rPr>
        <w:t xml:space="preserve">, discussion took place </w:t>
      </w:r>
      <w:proofErr w:type="gramStart"/>
      <w:r>
        <w:rPr>
          <w:rFonts w:ascii="Tahoma" w:hAnsi="Tahoma" w:cs="Tahoma"/>
          <w:sz w:val="24"/>
          <w:szCs w:val="24"/>
        </w:rPr>
        <w:t>for setting</w:t>
      </w:r>
      <w:proofErr w:type="gramEnd"/>
      <w:r>
        <w:rPr>
          <w:rFonts w:ascii="Tahoma" w:hAnsi="Tahoma" w:cs="Tahoma"/>
          <w:sz w:val="24"/>
          <w:szCs w:val="24"/>
        </w:rPr>
        <w:t xml:space="preserve"> the October Potato Bake date for OCTOBER 12</w:t>
      </w:r>
      <w:r>
        <w:rPr>
          <w:rFonts w:ascii="Tahoma" w:hAnsi="Tahoma" w:cs="Tahoma"/>
          <w:sz w:val="24"/>
          <w:szCs w:val="24"/>
          <w:vertAlign w:val="superscript"/>
        </w:rPr>
        <w:t xml:space="preserve">, </w:t>
      </w:r>
      <w:r>
        <w:rPr>
          <w:rFonts w:ascii="Tahoma" w:hAnsi="Tahoma" w:cs="Tahoma"/>
          <w:sz w:val="24"/>
          <w:szCs w:val="24"/>
        </w:rPr>
        <w:t>2025.  This is the second Sunday.</w:t>
      </w:r>
    </w:p>
    <w:p w14:paraId="247A55FC" w14:textId="19292403" w:rsidR="00FB02CD" w:rsidRDefault="00FB02CD" w:rsidP="00FB02CD">
      <w:pPr>
        <w:pStyle w:val="ListParagraph"/>
        <w:ind w:left="1080"/>
        <w:rPr>
          <w:rFonts w:ascii="Tahoma" w:hAnsi="Tahoma" w:cs="Tahoma"/>
          <w:sz w:val="24"/>
          <w:szCs w:val="24"/>
        </w:rPr>
      </w:pPr>
      <w:r>
        <w:rPr>
          <w:rFonts w:ascii="Tahoma" w:hAnsi="Tahoma" w:cs="Tahoma"/>
          <w:sz w:val="24"/>
          <w:szCs w:val="24"/>
        </w:rPr>
        <w:t>Bob moved to set the date for October 12, 2023.  Diane S. seconded the motion.  Motion carried.</w:t>
      </w:r>
    </w:p>
    <w:p w14:paraId="632053CC" w14:textId="74E880E9" w:rsidR="00FB02CD" w:rsidRDefault="00FB02CD" w:rsidP="00FB02CD">
      <w:pPr>
        <w:pStyle w:val="ListParagraph"/>
        <w:numPr>
          <w:ilvl w:val="0"/>
          <w:numId w:val="4"/>
        </w:numPr>
        <w:rPr>
          <w:rFonts w:ascii="Tahoma" w:hAnsi="Tahoma" w:cs="Tahoma"/>
          <w:sz w:val="24"/>
          <w:szCs w:val="24"/>
        </w:rPr>
      </w:pPr>
      <w:r>
        <w:rPr>
          <w:rFonts w:ascii="Tahoma" w:hAnsi="Tahoma" w:cs="Tahoma"/>
          <w:sz w:val="24"/>
          <w:szCs w:val="24"/>
        </w:rPr>
        <w:t xml:space="preserve"> </w:t>
      </w:r>
      <w:r>
        <w:rPr>
          <w:rFonts w:ascii="Tahoma" w:hAnsi="Tahoma" w:cs="Tahoma"/>
          <w:sz w:val="24"/>
          <w:szCs w:val="24"/>
          <w:u w:val="single"/>
        </w:rPr>
        <w:t>Blinds</w:t>
      </w:r>
    </w:p>
    <w:p w14:paraId="13813867" w14:textId="00E8DD57" w:rsidR="00FB02CD" w:rsidRDefault="00FB02CD" w:rsidP="00FB02CD">
      <w:pPr>
        <w:pStyle w:val="ListParagraph"/>
        <w:ind w:left="1080"/>
        <w:rPr>
          <w:rFonts w:ascii="Tahoma" w:hAnsi="Tahoma" w:cs="Tahoma"/>
          <w:sz w:val="24"/>
          <w:szCs w:val="24"/>
        </w:rPr>
      </w:pPr>
      <w:r>
        <w:rPr>
          <w:rFonts w:ascii="Tahoma" w:hAnsi="Tahoma" w:cs="Tahoma"/>
          <w:sz w:val="24"/>
          <w:szCs w:val="24"/>
        </w:rPr>
        <w:t>Jody brought up that at Byron’s recent rental, Diane requested that we not</w:t>
      </w:r>
    </w:p>
    <w:p w14:paraId="4A48275F" w14:textId="05F549A3" w:rsidR="00FB02CD" w:rsidRDefault="00FB02CD" w:rsidP="00FB02CD">
      <w:pPr>
        <w:pStyle w:val="ListParagraph"/>
        <w:ind w:left="1080"/>
        <w:rPr>
          <w:rFonts w:ascii="Tahoma" w:hAnsi="Tahoma" w:cs="Tahoma"/>
          <w:sz w:val="24"/>
          <w:szCs w:val="24"/>
        </w:rPr>
      </w:pPr>
      <w:r>
        <w:rPr>
          <w:rFonts w:ascii="Tahoma" w:hAnsi="Tahoma" w:cs="Tahoma"/>
          <w:sz w:val="24"/>
          <w:szCs w:val="24"/>
        </w:rPr>
        <w:t>close the blinds because they were having issues.  She closed them.  Diane</w:t>
      </w:r>
    </w:p>
    <w:p w14:paraId="365523AC" w14:textId="1B9F7A04" w:rsidR="00FB02CD" w:rsidRDefault="00FB02CD" w:rsidP="00FB02CD">
      <w:pPr>
        <w:pStyle w:val="ListParagraph"/>
        <w:ind w:left="1080"/>
        <w:rPr>
          <w:rFonts w:ascii="Tahoma" w:hAnsi="Tahoma" w:cs="Tahoma"/>
          <w:sz w:val="24"/>
          <w:szCs w:val="24"/>
        </w:rPr>
      </w:pPr>
      <w:r>
        <w:rPr>
          <w:rFonts w:ascii="Tahoma" w:hAnsi="Tahoma" w:cs="Tahoma"/>
          <w:sz w:val="24"/>
          <w:szCs w:val="24"/>
        </w:rPr>
        <w:t xml:space="preserve">updated the board that the last time Dave Wagner came to repair them, he stated that he could no longer get parts for the blinds.  </w:t>
      </w:r>
    </w:p>
    <w:p w14:paraId="6013AE67" w14:textId="65B2EE0C" w:rsidR="00FB02CD" w:rsidRDefault="00FB02CD" w:rsidP="00FB02CD">
      <w:pPr>
        <w:pStyle w:val="ListParagraph"/>
        <w:ind w:left="1080"/>
        <w:rPr>
          <w:rFonts w:ascii="Tahoma" w:hAnsi="Tahoma" w:cs="Tahoma"/>
          <w:sz w:val="24"/>
          <w:szCs w:val="24"/>
        </w:rPr>
      </w:pPr>
      <w:r>
        <w:rPr>
          <w:rFonts w:ascii="Tahoma" w:hAnsi="Tahoma" w:cs="Tahoma"/>
          <w:sz w:val="24"/>
          <w:szCs w:val="24"/>
        </w:rPr>
        <w:t xml:space="preserve">Following discussion, Pat and Diane S. will </w:t>
      </w:r>
      <w:proofErr w:type="gramStart"/>
      <w:r>
        <w:rPr>
          <w:rFonts w:ascii="Tahoma" w:hAnsi="Tahoma" w:cs="Tahoma"/>
          <w:sz w:val="24"/>
          <w:szCs w:val="24"/>
        </w:rPr>
        <w:t>look into</w:t>
      </w:r>
      <w:proofErr w:type="gramEnd"/>
      <w:r>
        <w:rPr>
          <w:rFonts w:ascii="Tahoma" w:hAnsi="Tahoma" w:cs="Tahoma"/>
          <w:sz w:val="24"/>
          <w:szCs w:val="24"/>
        </w:rPr>
        <w:t xml:space="preserve"> costs to replace the blinds</w:t>
      </w:r>
      <w:r w:rsidR="0048053D">
        <w:rPr>
          <w:rFonts w:ascii="Tahoma" w:hAnsi="Tahoma" w:cs="Tahoma"/>
          <w:sz w:val="24"/>
          <w:szCs w:val="24"/>
        </w:rPr>
        <w:t xml:space="preserve"> and report at the next meeting.</w:t>
      </w:r>
    </w:p>
    <w:p w14:paraId="6B9CCFD2" w14:textId="77777777" w:rsidR="0048053D" w:rsidRDefault="0048053D" w:rsidP="0048053D">
      <w:pPr>
        <w:rPr>
          <w:rFonts w:ascii="Tahoma" w:hAnsi="Tahoma" w:cs="Tahoma"/>
          <w:sz w:val="24"/>
          <w:szCs w:val="24"/>
        </w:rPr>
      </w:pPr>
    </w:p>
    <w:p w14:paraId="05957091" w14:textId="08796A55" w:rsidR="0048053D" w:rsidRPr="0048053D" w:rsidRDefault="0048053D" w:rsidP="0048053D">
      <w:pPr>
        <w:rPr>
          <w:rFonts w:ascii="Tahoma" w:hAnsi="Tahoma" w:cs="Tahoma"/>
          <w:sz w:val="24"/>
          <w:szCs w:val="24"/>
        </w:rPr>
      </w:pPr>
      <w:r>
        <w:rPr>
          <w:rFonts w:ascii="Tahoma" w:hAnsi="Tahoma" w:cs="Tahoma"/>
          <w:sz w:val="24"/>
          <w:szCs w:val="24"/>
        </w:rPr>
        <w:t>No Public Comments</w:t>
      </w:r>
    </w:p>
    <w:p w14:paraId="30C65695" w14:textId="77777777" w:rsidR="00FB02CD" w:rsidRPr="00FB02CD" w:rsidRDefault="00FB02CD" w:rsidP="00FB02CD">
      <w:pPr>
        <w:pStyle w:val="ListParagraph"/>
        <w:ind w:left="1080"/>
        <w:rPr>
          <w:rFonts w:ascii="Tahoma" w:hAnsi="Tahoma" w:cs="Tahoma"/>
          <w:sz w:val="24"/>
          <w:szCs w:val="24"/>
        </w:rPr>
      </w:pPr>
    </w:p>
    <w:p w14:paraId="50CF3445" w14:textId="1C9401E8" w:rsidR="00FD5E6B" w:rsidRDefault="00FD5E6B" w:rsidP="00FD5E6B">
      <w:pPr>
        <w:rPr>
          <w:rFonts w:ascii="Tahoma" w:hAnsi="Tahoma" w:cs="Tahoma"/>
          <w:sz w:val="24"/>
          <w:szCs w:val="24"/>
        </w:rPr>
      </w:pPr>
      <w:r>
        <w:rPr>
          <w:rFonts w:ascii="Tahoma" w:hAnsi="Tahoma" w:cs="Tahoma"/>
          <w:sz w:val="24"/>
          <w:szCs w:val="24"/>
        </w:rPr>
        <w:t xml:space="preserve">The next meeting will be </w:t>
      </w:r>
      <w:r w:rsidR="0048053D">
        <w:rPr>
          <w:rFonts w:ascii="Tahoma" w:hAnsi="Tahoma" w:cs="Tahoma"/>
          <w:b/>
          <w:bCs/>
          <w:sz w:val="24"/>
          <w:szCs w:val="24"/>
        </w:rPr>
        <w:t>March</w:t>
      </w:r>
      <w:r>
        <w:rPr>
          <w:rFonts w:ascii="Tahoma" w:hAnsi="Tahoma" w:cs="Tahoma"/>
          <w:b/>
          <w:bCs/>
          <w:sz w:val="24"/>
          <w:szCs w:val="24"/>
        </w:rPr>
        <w:t xml:space="preserve"> 12, </w:t>
      </w:r>
      <w:proofErr w:type="gramStart"/>
      <w:r>
        <w:rPr>
          <w:rFonts w:ascii="Tahoma" w:hAnsi="Tahoma" w:cs="Tahoma"/>
          <w:b/>
          <w:bCs/>
          <w:sz w:val="24"/>
          <w:szCs w:val="24"/>
        </w:rPr>
        <w:t>2025</w:t>
      </w:r>
      <w:proofErr w:type="gramEnd"/>
      <w:r>
        <w:rPr>
          <w:rFonts w:ascii="Tahoma" w:hAnsi="Tahoma" w:cs="Tahoma"/>
          <w:b/>
          <w:bCs/>
          <w:sz w:val="24"/>
          <w:szCs w:val="24"/>
        </w:rPr>
        <w:t xml:space="preserve"> at 12:30 </w:t>
      </w:r>
      <w:r>
        <w:rPr>
          <w:rFonts w:ascii="Tahoma" w:hAnsi="Tahoma" w:cs="Tahoma"/>
          <w:sz w:val="24"/>
          <w:szCs w:val="24"/>
        </w:rPr>
        <w:t>at the Senior Center.</w:t>
      </w:r>
    </w:p>
    <w:p w14:paraId="38152ADC" w14:textId="77777777" w:rsidR="00FD5E6B" w:rsidRDefault="00FD5E6B" w:rsidP="00FD5E6B">
      <w:pPr>
        <w:rPr>
          <w:rFonts w:ascii="Tahoma" w:hAnsi="Tahoma" w:cs="Tahoma"/>
          <w:sz w:val="24"/>
          <w:szCs w:val="24"/>
        </w:rPr>
      </w:pPr>
    </w:p>
    <w:p w14:paraId="1F1A1410" w14:textId="15D31C5C" w:rsidR="00FD5E6B" w:rsidRDefault="00FD5E6B" w:rsidP="00FD5E6B">
      <w:pPr>
        <w:rPr>
          <w:rFonts w:ascii="Tahoma" w:hAnsi="Tahoma" w:cs="Tahoma"/>
          <w:sz w:val="24"/>
          <w:szCs w:val="24"/>
        </w:rPr>
      </w:pPr>
      <w:r>
        <w:rPr>
          <w:rFonts w:ascii="Tahoma" w:hAnsi="Tahoma" w:cs="Tahoma"/>
          <w:sz w:val="24"/>
          <w:szCs w:val="24"/>
        </w:rPr>
        <w:t xml:space="preserve">A motion to adjourn was made by Diane S. and seconded by </w:t>
      </w:r>
      <w:r w:rsidR="0048053D">
        <w:rPr>
          <w:rFonts w:ascii="Tahoma" w:hAnsi="Tahoma" w:cs="Tahoma"/>
          <w:sz w:val="24"/>
          <w:szCs w:val="24"/>
        </w:rPr>
        <w:t>Sandi</w:t>
      </w:r>
      <w:r>
        <w:rPr>
          <w:rFonts w:ascii="Tahoma" w:hAnsi="Tahoma" w:cs="Tahoma"/>
          <w:sz w:val="24"/>
          <w:szCs w:val="24"/>
        </w:rPr>
        <w:t>.  Motion carried.</w:t>
      </w:r>
    </w:p>
    <w:p w14:paraId="468070FF" w14:textId="7CCC6B74" w:rsidR="00FD5E6B" w:rsidRDefault="00FD5E6B" w:rsidP="00FD5E6B">
      <w:pPr>
        <w:rPr>
          <w:rFonts w:ascii="Tahoma" w:hAnsi="Tahoma" w:cs="Tahoma"/>
          <w:sz w:val="24"/>
          <w:szCs w:val="24"/>
        </w:rPr>
      </w:pPr>
      <w:r>
        <w:rPr>
          <w:rFonts w:ascii="Tahoma" w:hAnsi="Tahoma" w:cs="Tahoma"/>
          <w:sz w:val="24"/>
          <w:szCs w:val="24"/>
        </w:rPr>
        <w:t>The meeting adjourned at 1:0</w:t>
      </w:r>
      <w:r w:rsidR="0048053D">
        <w:rPr>
          <w:rFonts w:ascii="Tahoma" w:hAnsi="Tahoma" w:cs="Tahoma"/>
          <w:sz w:val="24"/>
          <w:szCs w:val="24"/>
        </w:rPr>
        <w:t>1 pm</w:t>
      </w:r>
      <w:r>
        <w:rPr>
          <w:rFonts w:ascii="Tahoma" w:hAnsi="Tahoma" w:cs="Tahoma"/>
          <w:sz w:val="24"/>
          <w:szCs w:val="24"/>
        </w:rPr>
        <w:t>.</w:t>
      </w:r>
    </w:p>
    <w:p w14:paraId="487BAF8B" w14:textId="77777777" w:rsidR="00FD5E6B" w:rsidRDefault="00FD5E6B" w:rsidP="00FD5E6B">
      <w:pPr>
        <w:rPr>
          <w:rFonts w:ascii="Tahoma" w:hAnsi="Tahoma" w:cs="Tahoma"/>
          <w:sz w:val="24"/>
          <w:szCs w:val="24"/>
        </w:rPr>
      </w:pPr>
    </w:p>
    <w:p w14:paraId="4C0A3738" w14:textId="77777777" w:rsidR="00FD5E6B" w:rsidRDefault="00FD5E6B" w:rsidP="00FD5E6B">
      <w:pPr>
        <w:rPr>
          <w:rFonts w:ascii="Tahoma" w:hAnsi="Tahoma" w:cs="Tahoma"/>
          <w:sz w:val="24"/>
          <w:szCs w:val="24"/>
        </w:rPr>
      </w:pPr>
      <w:r>
        <w:rPr>
          <w:rFonts w:ascii="Tahoma" w:hAnsi="Tahoma" w:cs="Tahoma"/>
          <w:sz w:val="24"/>
          <w:szCs w:val="24"/>
        </w:rPr>
        <w:t xml:space="preserve"> Respectfully submitted,</w:t>
      </w:r>
    </w:p>
    <w:p w14:paraId="3EF54360" w14:textId="77777777" w:rsidR="00FD5E6B" w:rsidRDefault="00FD5E6B" w:rsidP="00FD5E6B">
      <w:pPr>
        <w:rPr>
          <w:rFonts w:ascii="Tahoma" w:hAnsi="Tahoma" w:cs="Tahoma"/>
          <w:sz w:val="24"/>
          <w:szCs w:val="24"/>
        </w:rPr>
      </w:pPr>
      <w:r>
        <w:rPr>
          <w:rFonts w:ascii="Tahoma" w:hAnsi="Tahoma" w:cs="Tahoma"/>
          <w:sz w:val="24"/>
          <w:szCs w:val="24"/>
        </w:rPr>
        <w:t>Jody Wiemer, Secretary.</w:t>
      </w:r>
    </w:p>
    <w:p w14:paraId="62268028" w14:textId="77777777" w:rsidR="00FD5E6B" w:rsidRDefault="00FD5E6B" w:rsidP="00FD5E6B">
      <w:pPr>
        <w:rPr>
          <w:rFonts w:ascii="Tahoma" w:hAnsi="Tahoma" w:cs="Tahoma"/>
          <w:sz w:val="24"/>
          <w:szCs w:val="24"/>
        </w:rPr>
      </w:pPr>
    </w:p>
    <w:p w14:paraId="7A0F66E7" w14:textId="77777777" w:rsidR="00FD5E6B" w:rsidRDefault="00FD5E6B" w:rsidP="00FD5E6B">
      <w:pPr>
        <w:pStyle w:val="ListParagraph"/>
        <w:rPr>
          <w:rFonts w:ascii="Tahoma" w:hAnsi="Tahoma" w:cs="Tahoma"/>
          <w:sz w:val="24"/>
          <w:szCs w:val="24"/>
        </w:rPr>
      </w:pPr>
    </w:p>
    <w:sectPr w:rsidR="00FD5E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73440"/>
    <w:multiLevelType w:val="hybridMultilevel"/>
    <w:tmpl w:val="687CCE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5167256"/>
    <w:multiLevelType w:val="hybridMultilevel"/>
    <w:tmpl w:val="F3E8D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1AE1F00"/>
    <w:multiLevelType w:val="hybridMultilevel"/>
    <w:tmpl w:val="0B78629A"/>
    <w:lvl w:ilvl="0" w:tplc="D79AC9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34042183">
    <w:abstractNumId w:val="0"/>
    <w:lvlOverride w:ilvl="0"/>
    <w:lvlOverride w:ilvl="1"/>
    <w:lvlOverride w:ilvl="2"/>
    <w:lvlOverride w:ilvl="3"/>
    <w:lvlOverride w:ilvl="4"/>
    <w:lvlOverride w:ilvl="5"/>
    <w:lvlOverride w:ilvl="6"/>
    <w:lvlOverride w:ilvl="7"/>
    <w:lvlOverride w:ilvl="8"/>
  </w:num>
  <w:num w:numId="2" w16cid:durableId="531264451">
    <w:abstractNumId w:val="1"/>
  </w:num>
  <w:num w:numId="3" w16cid:durableId="1761101594">
    <w:abstractNumId w:val="0"/>
  </w:num>
  <w:num w:numId="4" w16cid:durableId="1539051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D5E6B"/>
    <w:rsid w:val="001013BE"/>
    <w:rsid w:val="0048053D"/>
    <w:rsid w:val="005055C6"/>
    <w:rsid w:val="008E6DA0"/>
    <w:rsid w:val="00C1548E"/>
    <w:rsid w:val="00C87BA4"/>
    <w:rsid w:val="00CC7537"/>
    <w:rsid w:val="00D47635"/>
    <w:rsid w:val="00E51083"/>
    <w:rsid w:val="00FA285A"/>
    <w:rsid w:val="00FB02CD"/>
    <w:rsid w:val="00FD5E6B"/>
    <w:rsid w:val="00FF3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6FD19"/>
  <w15:chartTrackingRefBased/>
  <w15:docId w15:val="{B3FB21A6-89DB-4CAB-852F-8662C2F6D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E6B"/>
    <w:pPr>
      <w:spacing w:after="0" w:line="240" w:lineRule="auto"/>
    </w:pPr>
    <w:rPr>
      <w:rFonts w:eastAsiaTheme="minorEastAsia"/>
      <w:kern w:val="0"/>
    </w:rPr>
  </w:style>
  <w:style w:type="paragraph" w:styleId="Heading1">
    <w:name w:val="heading 1"/>
    <w:basedOn w:val="Normal"/>
    <w:next w:val="Normal"/>
    <w:link w:val="Heading1Char"/>
    <w:uiPriority w:val="9"/>
    <w:qFormat/>
    <w:rsid w:val="00FD5E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5E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5E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E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E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E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E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E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E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E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E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E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E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E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E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E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E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E6B"/>
    <w:rPr>
      <w:rFonts w:eastAsiaTheme="majorEastAsia" w:cstheme="majorBidi"/>
      <w:color w:val="272727" w:themeColor="text1" w:themeTint="D8"/>
    </w:rPr>
  </w:style>
  <w:style w:type="paragraph" w:styleId="Title">
    <w:name w:val="Title"/>
    <w:basedOn w:val="Normal"/>
    <w:next w:val="Normal"/>
    <w:link w:val="TitleChar"/>
    <w:uiPriority w:val="10"/>
    <w:qFormat/>
    <w:rsid w:val="00FD5E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E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E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E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E6B"/>
    <w:pPr>
      <w:spacing w:before="160"/>
      <w:jc w:val="center"/>
    </w:pPr>
    <w:rPr>
      <w:i/>
      <w:iCs/>
      <w:color w:val="404040" w:themeColor="text1" w:themeTint="BF"/>
    </w:rPr>
  </w:style>
  <w:style w:type="character" w:customStyle="1" w:styleId="QuoteChar">
    <w:name w:val="Quote Char"/>
    <w:basedOn w:val="DefaultParagraphFont"/>
    <w:link w:val="Quote"/>
    <w:uiPriority w:val="29"/>
    <w:rsid w:val="00FD5E6B"/>
    <w:rPr>
      <w:i/>
      <w:iCs/>
      <w:color w:val="404040" w:themeColor="text1" w:themeTint="BF"/>
    </w:rPr>
  </w:style>
  <w:style w:type="paragraph" w:styleId="ListParagraph">
    <w:name w:val="List Paragraph"/>
    <w:basedOn w:val="Normal"/>
    <w:uiPriority w:val="34"/>
    <w:qFormat/>
    <w:rsid w:val="00FD5E6B"/>
    <w:pPr>
      <w:ind w:left="720"/>
      <w:contextualSpacing/>
    </w:pPr>
  </w:style>
  <w:style w:type="character" w:styleId="IntenseEmphasis">
    <w:name w:val="Intense Emphasis"/>
    <w:basedOn w:val="DefaultParagraphFont"/>
    <w:uiPriority w:val="21"/>
    <w:qFormat/>
    <w:rsid w:val="00FD5E6B"/>
    <w:rPr>
      <w:i/>
      <w:iCs/>
      <w:color w:val="0F4761" w:themeColor="accent1" w:themeShade="BF"/>
    </w:rPr>
  </w:style>
  <w:style w:type="paragraph" w:styleId="IntenseQuote">
    <w:name w:val="Intense Quote"/>
    <w:basedOn w:val="Normal"/>
    <w:next w:val="Normal"/>
    <w:link w:val="IntenseQuoteChar"/>
    <w:uiPriority w:val="30"/>
    <w:qFormat/>
    <w:rsid w:val="00FD5E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E6B"/>
    <w:rPr>
      <w:i/>
      <w:iCs/>
      <w:color w:val="0F4761" w:themeColor="accent1" w:themeShade="BF"/>
    </w:rPr>
  </w:style>
  <w:style w:type="character" w:styleId="IntenseReference">
    <w:name w:val="Intense Reference"/>
    <w:basedOn w:val="DefaultParagraphFont"/>
    <w:uiPriority w:val="32"/>
    <w:qFormat/>
    <w:rsid w:val="00FD5E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57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870</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Wiemer</dc:creator>
  <cp:keywords/>
  <dc:description/>
  <cp:lastModifiedBy>Jody Wiemer</cp:lastModifiedBy>
  <cp:revision>1</cp:revision>
  <dcterms:created xsi:type="dcterms:W3CDTF">2025-02-15T16:55:00Z</dcterms:created>
  <dcterms:modified xsi:type="dcterms:W3CDTF">2025-02-15T17:48:00Z</dcterms:modified>
</cp:coreProperties>
</file>